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1C0D082" w14:textId="77777777" w:rsidR="004D470E" w:rsidRPr="006467C0" w:rsidRDefault="00C1681F" w:rsidP="005F4BCF">
      <w:pPr>
        <w:pStyle w:val="Ttulo1"/>
        <w:spacing w:line="276" w:lineRule="auto"/>
        <w:jc w:val="center"/>
        <w:rPr>
          <w:color w:val="FF0000"/>
        </w:rPr>
      </w:pPr>
      <w:r w:rsidRPr="006467C0">
        <w:rPr>
          <w:color w:val="FF0000"/>
        </w:rPr>
        <w:t>TAREA</w:t>
      </w:r>
      <w:r w:rsidR="0083187B" w:rsidRPr="006467C0">
        <w:rPr>
          <w:color w:val="FF0000"/>
        </w:rPr>
        <w:t xml:space="preserve"> </w:t>
      </w:r>
      <w:r w:rsidR="0032112A" w:rsidRPr="006467C0">
        <w:rPr>
          <w:color w:val="FF0000"/>
        </w:rPr>
        <w:t>1</w:t>
      </w:r>
    </w:p>
    <w:p w14:paraId="5D0BC8D1" w14:textId="77777777" w:rsidR="0083187B" w:rsidRPr="006467C0" w:rsidRDefault="0083187B" w:rsidP="005F4BCF">
      <w:pPr>
        <w:spacing w:line="276" w:lineRule="auto"/>
        <w:rPr>
          <w:color w:val="FF0000"/>
        </w:rPr>
      </w:pPr>
    </w:p>
    <w:p w14:paraId="2823DF9C" w14:textId="77777777" w:rsidR="0083187B" w:rsidRPr="006467C0" w:rsidRDefault="0032112A" w:rsidP="005F4BCF">
      <w:pPr>
        <w:spacing w:line="276" w:lineRule="auto"/>
        <w:jc w:val="center"/>
        <w:rPr>
          <w:b/>
          <w:bCs/>
          <w:color w:val="FF0000"/>
        </w:rPr>
      </w:pPr>
      <w:r w:rsidRPr="006467C0">
        <w:rPr>
          <w:b/>
          <w:bCs/>
          <w:color w:val="FF0000"/>
        </w:rPr>
        <w:t>REFACTORIZACIÓN DE CÓDIGO</w:t>
      </w:r>
    </w:p>
    <w:p w14:paraId="03461A73" w14:textId="77777777" w:rsidR="00752B53" w:rsidRPr="006467C0" w:rsidRDefault="00752B53" w:rsidP="005F4BCF">
      <w:pPr>
        <w:spacing w:line="276" w:lineRule="auto"/>
        <w:rPr>
          <w:color w:val="FF0000"/>
        </w:rPr>
      </w:pPr>
    </w:p>
    <w:p w14:paraId="337158CA" w14:textId="77777777" w:rsidR="00752B53" w:rsidRPr="006467C0" w:rsidRDefault="00C1681F" w:rsidP="005F4BCF">
      <w:pPr>
        <w:pStyle w:val="Ttulo2"/>
        <w:spacing w:line="276" w:lineRule="auto"/>
        <w:rPr>
          <w:color w:val="FF0000"/>
        </w:rPr>
      </w:pPr>
      <w:r w:rsidRPr="006467C0">
        <w:rPr>
          <w:color w:val="FF0000"/>
        </w:rPr>
        <w:t>Resuelve</w:t>
      </w:r>
    </w:p>
    <w:p w14:paraId="1E67FAE7" w14:textId="77777777" w:rsidR="007E029F" w:rsidRPr="006467C0" w:rsidRDefault="007E029F" w:rsidP="005F4BCF">
      <w:pPr>
        <w:spacing w:line="276" w:lineRule="auto"/>
        <w:rPr>
          <w:color w:val="FF0000"/>
          <w:szCs w:val="24"/>
        </w:rPr>
      </w:pPr>
    </w:p>
    <w:p w14:paraId="16113F45" w14:textId="77777777" w:rsidR="001C44CB" w:rsidRPr="006467C0" w:rsidRDefault="001C44CB" w:rsidP="005F4BCF">
      <w:pPr>
        <w:spacing w:line="276" w:lineRule="auto"/>
        <w:rPr>
          <w:rFonts w:cstheme="minorHAnsi"/>
          <w:bCs/>
          <w:color w:val="FF0000"/>
          <w:szCs w:val="24"/>
        </w:rPr>
      </w:pPr>
      <w:r w:rsidRPr="006467C0">
        <w:rPr>
          <w:rFonts w:cstheme="minorHAnsi"/>
          <w:bCs/>
          <w:color w:val="FF0000"/>
          <w:szCs w:val="24"/>
        </w:rPr>
        <w:t xml:space="preserve">Como profesional del sector, sueles desarrollar diferentes softwares con tu equipo de trabajo, llevando a cabo una refactorización del código del aplicativo. Para ello, sabes que tienes diferentes opciones de refactorización comunes en los diferentes </w:t>
      </w:r>
      <w:proofErr w:type="spellStart"/>
      <w:r w:rsidRPr="006467C0">
        <w:rPr>
          <w:rFonts w:cstheme="minorHAnsi"/>
          <w:bCs/>
          <w:color w:val="FF0000"/>
          <w:szCs w:val="24"/>
        </w:rPr>
        <w:t>IDEs</w:t>
      </w:r>
      <w:proofErr w:type="spellEnd"/>
      <w:r w:rsidRPr="006467C0">
        <w:rPr>
          <w:rFonts w:cstheme="minorHAnsi"/>
          <w:bCs/>
          <w:color w:val="FF0000"/>
          <w:szCs w:val="24"/>
        </w:rPr>
        <w:t>:</w:t>
      </w:r>
    </w:p>
    <w:p w14:paraId="2EB4FB41" w14:textId="77777777" w:rsidR="001C44CB" w:rsidRPr="006467C0" w:rsidRDefault="001C44CB" w:rsidP="005F4BCF">
      <w:pPr>
        <w:spacing w:line="276" w:lineRule="auto"/>
        <w:rPr>
          <w:rFonts w:cstheme="minorHAnsi"/>
          <w:bCs/>
          <w:color w:val="FF0000"/>
          <w:szCs w:val="24"/>
        </w:rPr>
      </w:pPr>
    </w:p>
    <w:p w14:paraId="7017C780" w14:textId="77777777" w:rsidR="001C44CB" w:rsidRPr="006467C0" w:rsidRDefault="001C44CB" w:rsidP="005F4BCF">
      <w:pPr>
        <w:pStyle w:val="Prrafodelista"/>
        <w:numPr>
          <w:ilvl w:val="0"/>
          <w:numId w:val="3"/>
        </w:numPr>
        <w:spacing w:line="276" w:lineRule="auto"/>
        <w:rPr>
          <w:rFonts w:cstheme="minorHAnsi"/>
          <w:bCs/>
          <w:color w:val="FF0000"/>
          <w:szCs w:val="24"/>
        </w:rPr>
      </w:pPr>
      <w:r w:rsidRPr="006467C0">
        <w:rPr>
          <w:rFonts w:cstheme="minorHAnsi"/>
          <w:bCs/>
          <w:color w:val="FF0000"/>
          <w:szCs w:val="24"/>
        </w:rPr>
        <w:t>Cambio de nombre</w:t>
      </w:r>
    </w:p>
    <w:p w14:paraId="5B4D6000" w14:textId="77777777" w:rsidR="001C44CB" w:rsidRPr="006467C0" w:rsidRDefault="001C44CB" w:rsidP="005F4BCF">
      <w:pPr>
        <w:pStyle w:val="Prrafodelista"/>
        <w:numPr>
          <w:ilvl w:val="0"/>
          <w:numId w:val="3"/>
        </w:numPr>
        <w:spacing w:line="276" w:lineRule="auto"/>
        <w:rPr>
          <w:rFonts w:cstheme="minorHAnsi"/>
          <w:bCs/>
          <w:color w:val="FF0000"/>
          <w:szCs w:val="24"/>
        </w:rPr>
      </w:pPr>
      <w:r w:rsidRPr="006467C0">
        <w:rPr>
          <w:rFonts w:cstheme="minorHAnsi"/>
          <w:bCs/>
          <w:color w:val="FF0000"/>
          <w:szCs w:val="24"/>
        </w:rPr>
        <w:t>Extraer interfaz</w:t>
      </w:r>
    </w:p>
    <w:p w14:paraId="4268CC6C" w14:textId="77777777" w:rsidR="001C44CB" w:rsidRPr="006467C0" w:rsidRDefault="001C44CB" w:rsidP="005F4BCF">
      <w:pPr>
        <w:pStyle w:val="Prrafodelista"/>
        <w:numPr>
          <w:ilvl w:val="0"/>
          <w:numId w:val="3"/>
        </w:numPr>
        <w:spacing w:line="276" w:lineRule="auto"/>
        <w:rPr>
          <w:rFonts w:cstheme="minorHAnsi"/>
          <w:bCs/>
          <w:color w:val="FF0000"/>
          <w:szCs w:val="24"/>
        </w:rPr>
      </w:pPr>
      <w:r w:rsidRPr="006467C0">
        <w:rPr>
          <w:rFonts w:cstheme="minorHAnsi"/>
          <w:bCs/>
          <w:color w:val="FF0000"/>
          <w:szCs w:val="24"/>
        </w:rPr>
        <w:t>Encapsular campo</w:t>
      </w:r>
    </w:p>
    <w:p w14:paraId="49771EB4" w14:textId="77777777" w:rsidR="001C44CB" w:rsidRPr="006467C0" w:rsidRDefault="001C44CB" w:rsidP="005F4BCF">
      <w:pPr>
        <w:pStyle w:val="Prrafodelista"/>
        <w:numPr>
          <w:ilvl w:val="0"/>
          <w:numId w:val="3"/>
        </w:numPr>
        <w:spacing w:line="276" w:lineRule="auto"/>
        <w:rPr>
          <w:rFonts w:cstheme="minorHAnsi"/>
          <w:bCs/>
          <w:color w:val="FF0000"/>
          <w:szCs w:val="24"/>
        </w:rPr>
      </w:pPr>
      <w:r w:rsidRPr="006467C0">
        <w:rPr>
          <w:rFonts w:cstheme="minorHAnsi"/>
          <w:bCs/>
          <w:color w:val="FF0000"/>
          <w:szCs w:val="24"/>
        </w:rPr>
        <w:t>Extraer método</w:t>
      </w:r>
    </w:p>
    <w:p w14:paraId="79E1C690" w14:textId="77777777" w:rsidR="001C44CB" w:rsidRPr="006467C0" w:rsidRDefault="001C44CB" w:rsidP="005F4BCF">
      <w:pPr>
        <w:spacing w:line="276" w:lineRule="auto"/>
        <w:rPr>
          <w:rFonts w:cstheme="minorHAnsi"/>
          <w:color w:val="FF0000"/>
          <w:szCs w:val="24"/>
        </w:rPr>
      </w:pPr>
    </w:p>
    <w:p w14:paraId="658B8715" w14:textId="77777777" w:rsidR="001C44CB" w:rsidRPr="006467C0" w:rsidRDefault="001C44CB" w:rsidP="005F4BCF">
      <w:pPr>
        <w:spacing w:line="276" w:lineRule="auto"/>
        <w:rPr>
          <w:rFonts w:cstheme="minorHAnsi"/>
          <w:color w:val="FF0000"/>
          <w:szCs w:val="24"/>
        </w:rPr>
      </w:pPr>
      <w:r w:rsidRPr="006467C0">
        <w:rPr>
          <w:rFonts w:cstheme="minorHAnsi"/>
          <w:color w:val="FF0000"/>
          <w:szCs w:val="24"/>
        </w:rPr>
        <w:t>Debes identificar un ejemplo de refactorización en Eclipse sobre cada una de las 4 opciones anteriores.</w:t>
      </w:r>
    </w:p>
    <w:p w14:paraId="34CA2BBD" w14:textId="77777777" w:rsidR="00752B53" w:rsidRPr="006467C0" w:rsidRDefault="00752B53" w:rsidP="005F4BCF">
      <w:pPr>
        <w:spacing w:line="276" w:lineRule="auto"/>
        <w:rPr>
          <w:color w:val="FF0000"/>
          <w:szCs w:val="24"/>
        </w:rPr>
      </w:pPr>
    </w:p>
    <w:p w14:paraId="4AFCB5D8" w14:textId="77777777" w:rsidR="00752B53" w:rsidRPr="006467C0" w:rsidRDefault="0029222A" w:rsidP="005F4BCF">
      <w:pPr>
        <w:pStyle w:val="Ttulo2"/>
        <w:spacing w:line="276" w:lineRule="auto"/>
        <w:rPr>
          <w:color w:val="FF0000"/>
        </w:rPr>
      </w:pPr>
      <w:r w:rsidRPr="006467C0">
        <w:rPr>
          <w:color w:val="FF0000"/>
        </w:rPr>
        <w:t xml:space="preserve">Recursos </w:t>
      </w:r>
    </w:p>
    <w:p w14:paraId="5BD9048C" w14:textId="77777777" w:rsidR="00752B53" w:rsidRPr="006467C0" w:rsidRDefault="00752B53" w:rsidP="005F4BCF">
      <w:pPr>
        <w:spacing w:line="276" w:lineRule="auto"/>
        <w:rPr>
          <w:color w:val="FF0000"/>
          <w:szCs w:val="24"/>
        </w:rPr>
      </w:pPr>
    </w:p>
    <w:p w14:paraId="2F9049F9" w14:textId="77777777" w:rsidR="0029222A" w:rsidRPr="006467C0" w:rsidRDefault="0029222A" w:rsidP="005F4BCF">
      <w:pPr>
        <w:pStyle w:val="NormalWeb"/>
        <w:shd w:val="clear" w:color="auto" w:fill="FFFFFF"/>
        <w:spacing w:before="0" w:beforeAutospacing="0" w:after="0" w:afterAutospacing="0" w:line="276" w:lineRule="auto"/>
        <w:jc w:val="both"/>
        <w:rPr>
          <w:rFonts w:asciiTheme="minorHAnsi" w:hAnsiTheme="minorHAnsi" w:cstheme="minorHAnsi"/>
          <w:color w:val="FF0000"/>
        </w:rPr>
      </w:pPr>
      <w:r w:rsidRPr="006467C0">
        <w:rPr>
          <w:rFonts w:asciiTheme="minorHAnsi" w:hAnsiTheme="minorHAnsi" w:cstheme="minorHAnsi"/>
          <w:bCs/>
          <w:color w:val="FF0000"/>
        </w:rPr>
        <w:t xml:space="preserve">Se deberá consultar el contenido de la unidad, internet, libros, revistas y utilizar medios informáticos para la presentación del caso práctico (Word, </w:t>
      </w:r>
      <w:proofErr w:type="spellStart"/>
      <w:r w:rsidRPr="006467C0">
        <w:rPr>
          <w:rFonts w:asciiTheme="minorHAnsi" w:hAnsiTheme="minorHAnsi" w:cstheme="minorHAnsi"/>
          <w:bCs/>
          <w:color w:val="FF0000"/>
        </w:rPr>
        <w:t>Power</w:t>
      </w:r>
      <w:proofErr w:type="spellEnd"/>
      <w:r w:rsidRPr="006467C0">
        <w:rPr>
          <w:rFonts w:asciiTheme="minorHAnsi" w:hAnsiTheme="minorHAnsi" w:cstheme="minorHAnsi"/>
          <w:bCs/>
          <w:color w:val="FF0000"/>
        </w:rPr>
        <w:t>-Point…)</w:t>
      </w:r>
    </w:p>
    <w:p w14:paraId="4D72AA80" w14:textId="77777777" w:rsidR="00752B53" w:rsidRPr="006467C0" w:rsidRDefault="00752B53" w:rsidP="005F4BCF">
      <w:pPr>
        <w:spacing w:line="276" w:lineRule="auto"/>
        <w:rPr>
          <w:color w:val="FF0000"/>
          <w:szCs w:val="24"/>
        </w:rPr>
      </w:pPr>
    </w:p>
    <w:p w14:paraId="4303D08F" w14:textId="77777777" w:rsidR="00752B53" w:rsidRPr="006467C0" w:rsidRDefault="0029222A" w:rsidP="005F4BCF">
      <w:pPr>
        <w:pStyle w:val="Ttulo2"/>
        <w:spacing w:line="276" w:lineRule="auto"/>
        <w:rPr>
          <w:color w:val="FF0000"/>
        </w:rPr>
      </w:pPr>
      <w:r w:rsidRPr="006467C0">
        <w:rPr>
          <w:color w:val="FF0000"/>
        </w:rPr>
        <w:t>Objetivos</w:t>
      </w:r>
    </w:p>
    <w:p w14:paraId="0464D28C" w14:textId="77777777" w:rsidR="00752B53" w:rsidRPr="006467C0" w:rsidRDefault="00752B53" w:rsidP="005F4BCF">
      <w:pPr>
        <w:spacing w:line="276" w:lineRule="auto"/>
        <w:rPr>
          <w:color w:val="FF0000"/>
        </w:rPr>
      </w:pPr>
    </w:p>
    <w:p w14:paraId="2AEDFB1C" w14:textId="77777777" w:rsidR="00D91839" w:rsidRPr="006467C0" w:rsidRDefault="00D91839" w:rsidP="005F4BCF">
      <w:pPr>
        <w:spacing w:line="276" w:lineRule="auto"/>
        <w:rPr>
          <w:rFonts w:cstheme="minorHAnsi"/>
          <w:color w:val="FF0000"/>
          <w:szCs w:val="24"/>
        </w:rPr>
      </w:pPr>
      <w:r w:rsidRPr="006467C0">
        <w:rPr>
          <w:rFonts w:cstheme="minorHAnsi"/>
          <w:color w:val="FF0000"/>
          <w:szCs w:val="24"/>
        </w:rPr>
        <w:t>Identificar los patrones de refactorización más usuales. Elaborar las pruebas asociadas a la refactorización.</w:t>
      </w:r>
    </w:p>
    <w:p w14:paraId="06C72822" w14:textId="77777777" w:rsidR="0029222A" w:rsidRPr="006467C0" w:rsidRDefault="0029222A" w:rsidP="005F4BCF">
      <w:pPr>
        <w:pStyle w:val="NormalWeb"/>
        <w:shd w:val="clear" w:color="auto" w:fill="FFFFFF"/>
        <w:spacing w:before="0" w:beforeAutospacing="0" w:after="0" w:afterAutospacing="0" w:line="276" w:lineRule="auto"/>
        <w:jc w:val="both"/>
        <w:rPr>
          <w:rFonts w:asciiTheme="minorHAnsi" w:hAnsiTheme="minorHAnsi" w:cstheme="minorHAnsi"/>
          <w:color w:val="FF0000"/>
        </w:rPr>
      </w:pPr>
    </w:p>
    <w:p w14:paraId="215B545B" w14:textId="77777777" w:rsidR="0029222A" w:rsidRPr="006467C0" w:rsidRDefault="0029222A" w:rsidP="005F4BCF">
      <w:pPr>
        <w:pStyle w:val="Ttulo2"/>
        <w:spacing w:line="276" w:lineRule="auto"/>
        <w:rPr>
          <w:color w:val="FF0000"/>
        </w:rPr>
      </w:pPr>
      <w:r w:rsidRPr="006467C0">
        <w:rPr>
          <w:color w:val="FF0000"/>
        </w:rPr>
        <w:t xml:space="preserve">Resultados de aprendizaje y criterios de evaluación </w:t>
      </w:r>
    </w:p>
    <w:p w14:paraId="47BFDCC8" w14:textId="77777777" w:rsidR="0029222A" w:rsidRPr="006467C0" w:rsidRDefault="0029222A" w:rsidP="005F4BCF">
      <w:pPr>
        <w:spacing w:line="276" w:lineRule="auto"/>
        <w:rPr>
          <w:color w:val="FF0000"/>
        </w:rPr>
      </w:pPr>
    </w:p>
    <w:p w14:paraId="2685C790" w14:textId="77777777" w:rsidR="00A73F8D" w:rsidRPr="006467C0" w:rsidRDefault="00A73F8D" w:rsidP="005F4BCF">
      <w:pPr>
        <w:spacing w:line="276" w:lineRule="auto"/>
        <w:rPr>
          <w:rFonts w:cstheme="minorHAnsi"/>
          <w:color w:val="FF0000"/>
          <w:szCs w:val="24"/>
        </w:rPr>
      </w:pPr>
      <w:r w:rsidRPr="006467C0">
        <w:rPr>
          <w:rFonts w:cstheme="minorHAnsi"/>
          <w:color w:val="FF0000"/>
          <w:szCs w:val="24"/>
        </w:rPr>
        <w:t>Optimiza código empleando las herramientas disponibles en el entorno de desarrollo.</w:t>
      </w:r>
    </w:p>
    <w:p w14:paraId="7545B028" w14:textId="77777777" w:rsidR="00A73F8D" w:rsidRPr="006467C0" w:rsidRDefault="00A73F8D" w:rsidP="005F4BCF">
      <w:pPr>
        <w:spacing w:line="276" w:lineRule="auto"/>
        <w:rPr>
          <w:rFonts w:cstheme="minorHAnsi"/>
          <w:color w:val="FF0000"/>
          <w:szCs w:val="24"/>
        </w:rPr>
      </w:pPr>
    </w:p>
    <w:p w14:paraId="0D83EE5D" w14:textId="77777777" w:rsidR="00A73F8D" w:rsidRPr="006467C0" w:rsidRDefault="00A73F8D" w:rsidP="005F4BCF">
      <w:pPr>
        <w:pStyle w:val="Prrafodelista"/>
        <w:numPr>
          <w:ilvl w:val="0"/>
          <w:numId w:val="4"/>
        </w:numPr>
        <w:spacing w:line="276" w:lineRule="auto"/>
        <w:rPr>
          <w:rFonts w:cstheme="minorHAnsi"/>
          <w:color w:val="FF0000"/>
          <w:szCs w:val="24"/>
        </w:rPr>
      </w:pPr>
      <w:r w:rsidRPr="006467C0">
        <w:rPr>
          <w:rFonts w:cstheme="minorHAnsi"/>
          <w:color w:val="FF0000"/>
          <w:szCs w:val="24"/>
        </w:rPr>
        <w:t>Se han identificado los patrones de refactorización más usuales.</w:t>
      </w:r>
    </w:p>
    <w:p w14:paraId="195C14C5" w14:textId="77777777" w:rsidR="00A73F8D" w:rsidRPr="006467C0" w:rsidRDefault="00A73F8D" w:rsidP="005F4BCF">
      <w:pPr>
        <w:pStyle w:val="Prrafodelista"/>
        <w:numPr>
          <w:ilvl w:val="0"/>
          <w:numId w:val="4"/>
        </w:numPr>
        <w:spacing w:line="276" w:lineRule="auto"/>
        <w:rPr>
          <w:rFonts w:cstheme="minorHAnsi"/>
          <w:color w:val="FF0000"/>
          <w:szCs w:val="24"/>
        </w:rPr>
      </w:pPr>
      <w:r w:rsidRPr="006467C0">
        <w:rPr>
          <w:rFonts w:cstheme="minorHAnsi"/>
          <w:color w:val="FF0000"/>
          <w:szCs w:val="24"/>
        </w:rPr>
        <w:t>Se han elaborado las pruebas asociadas a la refactorización.</w:t>
      </w:r>
    </w:p>
    <w:p w14:paraId="7C9578C5" w14:textId="77777777" w:rsidR="00A73F8D" w:rsidRPr="006467C0" w:rsidRDefault="00A73F8D" w:rsidP="005F4BCF">
      <w:pPr>
        <w:pStyle w:val="Prrafodelista"/>
        <w:numPr>
          <w:ilvl w:val="0"/>
          <w:numId w:val="4"/>
        </w:numPr>
        <w:spacing w:line="276" w:lineRule="auto"/>
        <w:rPr>
          <w:rFonts w:cstheme="minorHAnsi"/>
          <w:color w:val="FF0000"/>
          <w:szCs w:val="24"/>
        </w:rPr>
      </w:pPr>
      <w:r w:rsidRPr="006467C0">
        <w:rPr>
          <w:rFonts w:cstheme="minorHAnsi"/>
          <w:color w:val="FF0000"/>
          <w:szCs w:val="24"/>
        </w:rPr>
        <w:t>Se ha revisado el código fuente usando un analizador de código.</w:t>
      </w:r>
    </w:p>
    <w:p w14:paraId="0D47080B" w14:textId="77777777" w:rsidR="00A73F8D" w:rsidRPr="006467C0" w:rsidRDefault="00A73F8D" w:rsidP="005F4BCF">
      <w:pPr>
        <w:pStyle w:val="Prrafodelista"/>
        <w:numPr>
          <w:ilvl w:val="0"/>
          <w:numId w:val="4"/>
        </w:numPr>
        <w:spacing w:line="276" w:lineRule="auto"/>
        <w:rPr>
          <w:rFonts w:cstheme="minorHAnsi"/>
          <w:color w:val="FF0000"/>
          <w:szCs w:val="24"/>
        </w:rPr>
      </w:pPr>
      <w:r w:rsidRPr="006467C0">
        <w:rPr>
          <w:rFonts w:cstheme="minorHAnsi"/>
          <w:color w:val="FF0000"/>
          <w:szCs w:val="24"/>
        </w:rPr>
        <w:t>Se han identificado las posibilidades de configuración de un analizador de código.</w:t>
      </w:r>
    </w:p>
    <w:p w14:paraId="790C45D1" w14:textId="77777777" w:rsidR="00A73F8D" w:rsidRPr="006467C0" w:rsidRDefault="00A73F8D" w:rsidP="005F4BCF">
      <w:pPr>
        <w:pStyle w:val="Prrafodelista"/>
        <w:numPr>
          <w:ilvl w:val="0"/>
          <w:numId w:val="4"/>
        </w:numPr>
        <w:spacing w:line="276" w:lineRule="auto"/>
        <w:rPr>
          <w:rFonts w:cstheme="minorHAnsi"/>
          <w:color w:val="FF0000"/>
          <w:szCs w:val="24"/>
        </w:rPr>
      </w:pPr>
      <w:r w:rsidRPr="006467C0">
        <w:rPr>
          <w:rFonts w:cstheme="minorHAnsi"/>
          <w:color w:val="FF0000"/>
          <w:szCs w:val="24"/>
        </w:rPr>
        <w:t>Se han aplicado patrones de refactorización con las herramientas que proporciona el entorno de desarrollo.</w:t>
      </w:r>
    </w:p>
    <w:p w14:paraId="66DF4920" w14:textId="77777777" w:rsidR="0029222A" w:rsidRPr="006467C0" w:rsidRDefault="0029222A" w:rsidP="005F4BCF">
      <w:pPr>
        <w:spacing w:line="276" w:lineRule="auto"/>
        <w:rPr>
          <w:color w:val="FF0000"/>
        </w:rPr>
      </w:pPr>
    </w:p>
    <w:p w14:paraId="1F05478A" w14:textId="77777777" w:rsidR="0029222A" w:rsidRPr="006467C0" w:rsidRDefault="0029222A" w:rsidP="005F4BCF">
      <w:pPr>
        <w:pStyle w:val="Ttulo2"/>
        <w:spacing w:line="276" w:lineRule="auto"/>
        <w:rPr>
          <w:color w:val="FF0000"/>
        </w:rPr>
      </w:pPr>
    </w:p>
    <w:p w14:paraId="289636BA" w14:textId="77777777" w:rsidR="00BF05ED" w:rsidRPr="006467C0" w:rsidRDefault="00000000" w:rsidP="00E3470C">
      <w:pPr>
        <w:pStyle w:val="Ttulo1"/>
        <w:rPr>
          <w:color w:val="FF0000"/>
          <w:sz w:val="26"/>
          <w:szCs w:val="26"/>
        </w:rPr>
      </w:pPr>
      <w:r w:rsidRPr="006467C0">
        <w:rPr>
          <w:color w:val="FF0000"/>
          <w:sz w:val="26"/>
          <w:szCs w:val="26"/>
        </w:rPr>
        <w:t>RUBRICA</w:t>
      </w:r>
    </w:p>
    <w:p w14:paraId="25BE3CE3" w14:textId="77777777" w:rsidR="00BF05ED" w:rsidRPr="006467C0" w:rsidRDefault="00BF05ED" w:rsidP="00E3470C">
      <w:pPr>
        <w:spacing w:line="276" w:lineRule="auto"/>
        <w:rPr>
          <w:color w:val="FF0000"/>
        </w:rPr>
      </w:pPr>
    </w:p>
    <w:tbl>
      <w:tblPr>
        <w:tblW w:w="10206" w:type="dxa"/>
        <w:tblInd w:w="-45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872"/>
        <w:gridCol w:w="2239"/>
        <w:gridCol w:w="1985"/>
        <w:gridCol w:w="2126"/>
        <w:gridCol w:w="1984"/>
      </w:tblGrid>
      <w:tr w:rsidR="006467C0" w:rsidRPr="006467C0" w14:paraId="654A2AD2" w14:textId="77777777" w:rsidTr="0057403B">
        <w:tc>
          <w:tcPr>
            <w:tcW w:w="1872" w:type="dxa"/>
            <w:shd w:val="clear" w:color="auto" w:fill="2F5496"/>
          </w:tcPr>
          <w:p w14:paraId="0E32969A" w14:textId="77777777" w:rsidR="00BF05ED" w:rsidRPr="006467C0" w:rsidRDefault="00000000" w:rsidP="0057403B">
            <w:pPr>
              <w:spacing w:line="276" w:lineRule="auto"/>
              <w:jc w:val="center"/>
              <w:rPr>
                <w:color w:val="FF0000"/>
              </w:rPr>
            </w:pPr>
            <w:r w:rsidRPr="006467C0">
              <w:rPr>
                <w:rFonts w:ascii="Calibri" w:hAnsi="Calibri"/>
                <w:color w:val="FF0000"/>
              </w:rPr>
              <w:t xml:space="preserve">CRITERIOS </w:t>
            </w:r>
          </w:p>
        </w:tc>
        <w:tc>
          <w:tcPr>
            <w:tcW w:w="2239" w:type="dxa"/>
            <w:shd w:val="clear" w:color="auto" w:fill="2F5496"/>
          </w:tcPr>
          <w:p w14:paraId="45C84605" w14:textId="77777777" w:rsidR="00BF05ED" w:rsidRPr="006467C0" w:rsidRDefault="00000000" w:rsidP="0057403B">
            <w:pPr>
              <w:spacing w:line="276" w:lineRule="auto"/>
              <w:jc w:val="center"/>
              <w:rPr>
                <w:color w:val="FF0000"/>
              </w:rPr>
            </w:pPr>
            <w:r w:rsidRPr="006467C0">
              <w:rPr>
                <w:rFonts w:ascii="Calibri" w:hAnsi="Calibri"/>
                <w:color w:val="FF0000"/>
              </w:rPr>
              <w:t xml:space="preserve"> Excelente </w:t>
            </w:r>
          </w:p>
        </w:tc>
        <w:tc>
          <w:tcPr>
            <w:tcW w:w="1985" w:type="dxa"/>
            <w:shd w:val="clear" w:color="auto" w:fill="2F5496"/>
          </w:tcPr>
          <w:p w14:paraId="2F3310DF" w14:textId="77777777" w:rsidR="00BF05ED" w:rsidRPr="006467C0" w:rsidRDefault="00000000" w:rsidP="0057403B">
            <w:pPr>
              <w:spacing w:line="276" w:lineRule="auto"/>
              <w:jc w:val="center"/>
              <w:rPr>
                <w:color w:val="FF0000"/>
              </w:rPr>
            </w:pPr>
            <w:r w:rsidRPr="006467C0">
              <w:rPr>
                <w:rFonts w:ascii="Calibri" w:hAnsi="Calibri"/>
                <w:color w:val="FF0000"/>
              </w:rPr>
              <w:t xml:space="preserve"> Notable </w:t>
            </w:r>
          </w:p>
        </w:tc>
        <w:tc>
          <w:tcPr>
            <w:tcW w:w="2126" w:type="dxa"/>
            <w:shd w:val="clear" w:color="auto" w:fill="2F5496"/>
          </w:tcPr>
          <w:p w14:paraId="551B19CC" w14:textId="77777777" w:rsidR="00BF05ED" w:rsidRPr="006467C0" w:rsidRDefault="00000000" w:rsidP="0057403B">
            <w:pPr>
              <w:spacing w:line="276" w:lineRule="auto"/>
              <w:jc w:val="center"/>
              <w:rPr>
                <w:color w:val="FF0000"/>
              </w:rPr>
            </w:pPr>
            <w:r w:rsidRPr="006467C0">
              <w:rPr>
                <w:rFonts w:ascii="Calibri" w:hAnsi="Calibri"/>
                <w:color w:val="FF0000"/>
              </w:rPr>
              <w:t xml:space="preserve"> Satisfactorio </w:t>
            </w:r>
          </w:p>
        </w:tc>
        <w:tc>
          <w:tcPr>
            <w:tcW w:w="1984" w:type="dxa"/>
            <w:shd w:val="clear" w:color="auto" w:fill="2F5496"/>
          </w:tcPr>
          <w:p w14:paraId="0BB97856" w14:textId="77777777" w:rsidR="00BF05ED" w:rsidRPr="006467C0" w:rsidRDefault="00000000" w:rsidP="0057403B">
            <w:pPr>
              <w:spacing w:line="276" w:lineRule="auto"/>
              <w:jc w:val="center"/>
              <w:rPr>
                <w:color w:val="FF0000"/>
              </w:rPr>
            </w:pPr>
            <w:r w:rsidRPr="006467C0">
              <w:rPr>
                <w:rFonts w:ascii="Calibri" w:hAnsi="Calibri"/>
                <w:color w:val="FF0000"/>
              </w:rPr>
              <w:t xml:space="preserve"> Insuficiente</w:t>
            </w:r>
          </w:p>
        </w:tc>
      </w:tr>
      <w:tr w:rsidR="006467C0" w:rsidRPr="006467C0" w14:paraId="2241AA80" w14:textId="77777777" w:rsidTr="0057403B">
        <w:tc>
          <w:tcPr>
            <w:tcW w:w="1872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2F5496"/>
          </w:tcPr>
          <w:p w14:paraId="476C3EC9" w14:textId="77777777" w:rsidR="00056881" w:rsidRPr="006467C0" w:rsidRDefault="00AE3A3A">
            <w:pPr>
              <w:jc w:val="center"/>
              <w:rPr>
                <w:color w:val="FF0000"/>
              </w:rPr>
            </w:pPr>
            <w:r w:rsidRPr="006467C0">
              <w:rPr>
                <w:color w:val="FF0000"/>
              </w:rPr>
              <w:t>Identificación y Aplicación de Cambio de Nombre</w:t>
            </w:r>
          </w:p>
          <w:p w14:paraId="184BA764" w14:textId="77777777" w:rsidR="00AE3A3A" w:rsidRPr="006467C0" w:rsidRDefault="00AE3A3A">
            <w:pPr>
              <w:jc w:val="center"/>
              <w:rPr>
                <w:color w:val="FF0000"/>
              </w:rPr>
            </w:pPr>
          </w:p>
          <w:p w14:paraId="2E8B9108" w14:textId="3F2C986A" w:rsidR="00AE3A3A" w:rsidRPr="006467C0" w:rsidRDefault="00AE3A3A">
            <w:pPr>
              <w:jc w:val="center"/>
              <w:rPr>
                <w:color w:val="FF0000"/>
              </w:rPr>
            </w:pPr>
            <w:r w:rsidRPr="006467C0">
              <w:rPr>
                <w:color w:val="FF0000"/>
              </w:rPr>
              <w:t>20%</w:t>
            </w:r>
          </w:p>
        </w:tc>
        <w:tc>
          <w:tcPr>
            <w:tcW w:w="2239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FFFFFF" w:themeFill="background1"/>
          </w:tcPr>
          <w:p w14:paraId="3B479AA7" w14:textId="3C3E9A86" w:rsidR="00BF05ED" w:rsidRPr="006467C0" w:rsidRDefault="00AE3A3A" w:rsidP="004B60EB">
            <w:pPr>
              <w:jc w:val="center"/>
              <w:rPr>
                <w:color w:val="FF0000"/>
              </w:rPr>
            </w:pPr>
            <w:r w:rsidRPr="006467C0">
              <w:rPr>
                <w:color w:val="FF0000"/>
              </w:rPr>
              <w:t>Identifica y aplica el cambio de nombre de manera experta, mejorando significativamente la claridad y la coherencia del código.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FFFFFF" w:themeFill="background1"/>
          </w:tcPr>
          <w:p w14:paraId="4504BBBB" w14:textId="48BAE3AA" w:rsidR="00BF05ED" w:rsidRPr="006467C0" w:rsidRDefault="00AE3A3A" w:rsidP="004B60EB">
            <w:pPr>
              <w:jc w:val="center"/>
              <w:rPr>
                <w:color w:val="FF0000"/>
              </w:rPr>
            </w:pPr>
            <w:r w:rsidRPr="006467C0">
              <w:rPr>
                <w:color w:val="FF0000"/>
              </w:rPr>
              <w:t>Buena identificación y aplicación del cambio de nombre, con mejoras claras en el código, aunque con margen de mejora.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FFFFFF" w:themeFill="background1"/>
          </w:tcPr>
          <w:p w14:paraId="61A2BE36" w14:textId="6CBDDFCC" w:rsidR="00BF05ED" w:rsidRPr="006467C0" w:rsidRDefault="00AE3A3A" w:rsidP="004B60EB">
            <w:pPr>
              <w:jc w:val="center"/>
              <w:rPr>
                <w:color w:val="FF0000"/>
              </w:rPr>
            </w:pPr>
            <w:r w:rsidRPr="006467C0">
              <w:rPr>
                <w:color w:val="FF0000"/>
              </w:rPr>
              <w:t>Identificación y aplicación básicas del cambio de nombre, con algunas mejoras en el código, pero con falta de refinamiento.</w:t>
            </w:r>
          </w:p>
        </w:tc>
        <w:tc>
          <w:tcPr>
            <w:tcW w:w="1984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FFFFFF" w:themeFill="background1"/>
          </w:tcPr>
          <w:p w14:paraId="3B68102F" w14:textId="05609AAC" w:rsidR="00BF05ED" w:rsidRPr="006467C0" w:rsidRDefault="00AE3A3A" w:rsidP="004B60EB">
            <w:pPr>
              <w:jc w:val="center"/>
              <w:rPr>
                <w:color w:val="FF0000"/>
              </w:rPr>
            </w:pPr>
            <w:r w:rsidRPr="006467C0">
              <w:rPr>
                <w:color w:val="FF0000"/>
              </w:rPr>
              <w:t>Dificultades en identificar o aplicar correctamente el cambio de nombre, con poco o ningún impacto positivo en el código.</w:t>
            </w:r>
          </w:p>
        </w:tc>
      </w:tr>
      <w:tr w:rsidR="006467C0" w:rsidRPr="006467C0" w14:paraId="08897DB5" w14:textId="77777777" w:rsidTr="00F22398">
        <w:trPr>
          <w:trHeight w:val="567"/>
        </w:trPr>
        <w:tc>
          <w:tcPr>
            <w:tcW w:w="1872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2F5496"/>
            <w:vAlign w:val="bottom"/>
          </w:tcPr>
          <w:p w14:paraId="4C36B8A8" w14:textId="77777777" w:rsidR="00BF05ED" w:rsidRPr="006467C0" w:rsidRDefault="00BF05ED" w:rsidP="007E3CFB">
            <w:pPr>
              <w:jc w:val="center"/>
              <w:rPr>
                <w:color w:val="FF0000"/>
              </w:rPr>
            </w:pPr>
          </w:p>
        </w:tc>
        <w:tc>
          <w:tcPr>
            <w:tcW w:w="223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vAlign w:val="bottom"/>
          </w:tcPr>
          <w:p w14:paraId="6A56DBCC" w14:textId="1C1965B6" w:rsidR="00BF05ED" w:rsidRPr="006467C0" w:rsidRDefault="00AE3A3A" w:rsidP="004B60EB">
            <w:pPr>
              <w:jc w:val="center"/>
              <w:rPr>
                <w:color w:val="FF0000"/>
              </w:rPr>
            </w:pPr>
            <w:r w:rsidRPr="006467C0">
              <w:rPr>
                <w:color w:val="FF0000"/>
              </w:rPr>
              <w:t>2.0 puntos</w:t>
            </w:r>
          </w:p>
        </w:tc>
        <w:tc>
          <w:tcPr>
            <w:tcW w:w="198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vAlign w:val="bottom"/>
          </w:tcPr>
          <w:p w14:paraId="213B07FD" w14:textId="12BE73C8" w:rsidR="00BF05ED" w:rsidRPr="006467C0" w:rsidRDefault="00AE3A3A" w:rsidP="004B60EB">
            <w:pPr>
              <w:jc w:val="center"/>
              <w:rPr>
                <w:color w:val="FF0000"/>
              </w:rPr>
            </w:pPr>
            <w:r w:rsidRPr="006467C0">
              <w:rPr>
                <w:color w:val="FF0000"/>
              </w:rPr>
              <w:t>1.5 puntos</w:t>
            </w:r>
          </w:p>
        </w:tc>
        <w:tc>
          <w:tcPr>
            <w:tcW w:w="2126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vAlign w:val="bottom"/>
          </w:tcPr>
          <w:p w14:paraId="70AE3772" w14:textId="6EFF8BB8" w:rsidR="00BF05ED" w:rsidRPr="006467C0" w:rsidRDefault="00AE3A3A" w:rsidP="004B60EB">
            <w:pPr>
              <w:jc w:val="center"/>
              <w:rPr>
                <w:color w:val="FF0000"/>
              </w:rPr>
            </w:pPr>
            <w:r w:rsidRPr="006467C0">
              <w:rPr>
                <w:color w:val="FF0000"/>
              </w:rPr>
              <w:t>1.0 puntos</w:t>
            </w:r>
          </w:p>
        </w:tc>
        <w:tc>
          <w:tcPr>
            <w:tcW w:w="1984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vAlign w:val="bottom"/>
          </w:tcPr>
          <w:p w14:paraId="6691F5A4" w14:textId="5CA00216" w:rsidR="00BF05ED" w:rsidRPr="006467C0" w:rsidRDefault="00000000" w:rsidP="004B60EB">
            <w:pPr>
              <w:jc w:val="center"/>
              <w:rPr>
                <w:color w:val="FF0000"/>
              </w:rPr>
            </w:pPr>
            <w:r w:rsidRPr="006467C0">
              <w:rPr>
                <w:color w:val="FF0000"/>
              </w:rPr>
              <w:t>0 puntos</w:t>
            </w:r>
          </w:p>
        </w:tc>
      </w:tr>
      <w:tr w:rsidR="006467C0" w:rsidRPr="006467C0" w14:paraId="1F470D80" w14:textId="77777777" w:rsidTr="0057403B">
        <w:tc>
          <w:tcPr>
            <w:tcW w:w="1872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2F5496"/>
          </w:tcPr>
          <w:p w14:paraId="59329F94" w14:textId="66BB6E58" w:rsidR="00056881" w:rsidRPr="006467C0" w:rsidRDefault="00AE3A3A">
            <w:pPr>
              <w:jc w:val="center"/>
              <w:rPr>
                <w:color w:val="FF0000"/>
              </w:rPr>
            </w:pPr>
            <w:r w:rsidRPr="006467C0">
              <w:rPr>
                <w:color w:val="FF0000"/>
              </w:rPr>
              <w:t>Uso de la Opción Extraer Interfaz</w:t>
            </w:r>
            <w:r w:rsidRPr="006467C0">
              <w:rPr>
                <w:color w:val="FF0000"/>
              </w:rPr>
              <w:br/>
            </w:r>
            <w:r w:rsidRPr="006467C0">
              <w:rPr>
                <w:color w:val="FF0000"/>
              </w:rPr>
              <w:br/>
              <w:t xml:space="preserve">20% </w:t>
            </w:r>
          </w:p>
        </w:tc>
        <w:tc>
          <w:tcPr>
            <w:tcW w:w="2239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FFFFFF" w:themeFill="background1"/>
          </w:tcPr>
          <w:p w14:paraId="0B419F43" w14:textId="017CE3BB" w:rsidR="00AE3A3A" w:rsidRPr="006467C0" w:rsidRDefault="00AE3A3A" w:rsidP="004B60EB">
            <w:pPr>
              <w:jc w:val="center"/>
              <w:rPr>
                <w:color w:val="FF0000"/>
              </w:rPr>
            </w:pPr>
            <w:r w:rsidRPr="006467C0">
              <w:rPr>
                <w:color w:val="FF0000"/>
              </w:rPr>
              <w:t>Extrae una interfaz de manera efectiva, mejorando la modularidad y flexibilidad del código.</w:t>
            </w:r>
          </w:p>
          <w:p w14:paraId="0620E50F" w14:textId="6F8773DA" w:rsidR="00BF05ED" w:rsidRPr="006467C0" w:rsidRDefault="00BF05ED" w:rsidP="004B60EB">
            <w:pPr>
              <w:jc w:val="center"/>
              <w:rPr>
                <w:color w:val="FF0000"/>
              </w:rPr>
            </w:pP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FFFFFF" w:themeFill="background1"/>
          </w:tcPr>
          <w:p w14:paraId="37002054" w14:textId="2F393954" w:rsidR="00BF05ED" w:rsidRPr="006467C0" w:rsidRDefault="00AE3A3A" w:rsidP="004B60EB">
            <w:pPr>
              <w:jc w:val="center"/>
              <w:rPr>
                <w:color w:val="FF0000"/>
              </w:rPr>
            </w:pPr>
            <w:r w:rsidRPr="006467C0">
              <w:rPr>
                <w:color w:val="FF0000"/>
              </w:rPr>
              <w:t xml:space="preserve">Realiza una buena extracción de interfaz, con algunas mejoras en </w:t>
            </w:r>
            <w:proofErr w:type="gramStart"/>
            <w:r w:rsidRPr="006467C0">
              <w:rPr>
                <w:color w:val="FF0000"/>
              </w:rPr>
              <w:t>la modularidad</w:t>
            </w:r>
            <w:proofErr w:type="gramEnd"/>
            <w:r w:rsidRPr="006467C0">
              <w:rPr>
                <w:color w:val="FF0000"/>
              </w:rPr>
              <w:t xml:space="preserve"> del código.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FFFFFF" w:themeFill="background1"/>
          </w:tcPr>
          <w:p w14:paraId="1AE512FB" w14:textId="41590E6E" w:rsidR="00BF05ED" w:rsidRPr="006467C0" w:rsidRDefault="00AE3A3A" w:rsidP="004B60EB">
            <w:pPr>
              <w:jc w:val="center"/>
              <w:rPr>
                <w:color w:val="FF0000"/>
              </w:rPr>
            </w:pPr>
            <w:r w:rsidRPr="006467C0">
              <w:rPr>
                <w:color w:val="FF0000"/>
              </w:rPr>
              <w:t>Extracción básica de interfaz, con mejoras limitadas en la modularidad y diseño del código.</w:t>
            </w:r>
          </w:p>
        </w:tc>
        <w:tc>
          <w:tcPr>
            <w:tcW w:w="1984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FFFFFF" w:themeFill="background1"/>
          </w:tcPr>
          <w:p w14:paraId="6115E034" w14:textId="5964DB75" w:rsidR="00BF05ED" w:rsidRPr="006467C0" w:rsidRDefault="00AE3A3A" w:rsidP="004B60EB">
            <w:pPr>
              <w:jc w:val="center"/>
              <w:rPr>
                <w:color w:val="FF0000"/>
              </w:rPr>
            </w:pPr>
            <w:r w:rsidRPr="006467C0">
              <w:rPr>
                <w:color w:val="FF0000"/>
              </w:rPr>
              <w:t xml:space="preserve">Incapacidad para extraer una interfaz de manera efectiva, con poca o ninguna mejora en </w:t>
            </w:r>
            <w:proofErr w:type="gramStart"/>
            <w:r w:rsidRPr="006467C0">
              <w:rPr>
                <w:color w:val="FF0000"/>
              </w:rPr>
              <w:t>la modularidad</w:t>
            </w:r>
            <w:proofErr w:type="gramEnd"/>
            <w:r w:rsidRPr="006467C0">
              <w:rPr>
                <w:color w:val="FF0000"/>
              </w:rPr>
              <w:t xml:space="preserve"> del código.</w:t>
            </w:r>
          </w:p>
        </w:tc>
      </w:tr>
      <w:tr w:rsidR="006467C0" w:rsidRPr="006467C0" w14:paraId="273D4095" w14:textId="77777777" w:rsidTr="00F22398">
        <w:trPr>
          <w:trHeight w:val="567"/>
        </w:trPr>
        <w:tc>
          <w:tcPr>
            <w:tcW w:w="1872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2F5496"/>
            <w:vAlign w:val="bottom"/>
          </w:tcPr>
          <w:p w14:paraId="03DD9C7A" w14:textId="77777777" w:rsidR="00BF05ED" w:rsidRPr="006467C0" w:rsidRDefault="00BF05ED" w:rsidP="007E3CFB">
            <w:pPr>
              <w:jc w:val="center"/>
              <w:rPr>
                <w:color w:val="FF0000"/>
              </w:rPr>
            </w:pPr>
          </w:p>
        </w:tc>
        <w:tc>
          <w:tcPr>
            <w:tcW w:w="223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vAlign w:val="bottom"/>
          </w:tcPr>
          <w:p w14:paraId="67C8B7E7" w14:textId="4CDAB9E4" w:rsidR="00BF05ED" w:rsidRPr="006467C0" w:rsidRDefault="00AE3A3A" w:rsidP="004B60EB">
            <w:pPr>
              <w:jc w:val="center"/>
              <w:rPr>
                <w:color w:val="FF0000"/>
              </w:rPr>
            </w:pPr>
            <w:r w:rsidRPr="006467C0">
              <w:rPr>
                <w:color w:val="FF0000"/>
              </w:rPr>
              <w:t>2.0 puntos</w:t>
            </w:r>
          </w:p>
        </w:tc>
        <w:tc>
          <w:tcPr>
            <w:tcW w:w="198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vAlign w:val="bottom"/>
          </w:tcPr>
          <w:p w14:paraId="1A4412FB" w14:textId="4FE0DE42" w:rsidR="00BF05ED" w:rsidRPr="006467C0" w:rsidRDefault="00AE3A3A" w:rsidP="004B60EB">
            <w:pPr>
              <w:jc w:val="center"/>
              <w:rPr>
                <w:color w:val="FF0000"/>
              </w:rPr>
            </w:pPr>
            <w:r w:rsidRPr="006467C0">
              <w:rPr>
                <w:color w:val="FF0000"/>
              </w:rPr>
              <w:t>1.5 puntos</w:t>
            </w:r>
          </w:p>
        </w:tc>
        <w:tc>
          <w:tcPr>
            <w:tcW w:w="2126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vAlign w:val="bottom"/>
          </w:tcPr>
          <w:p w14:paraId="4098D68A" w14:textId="2F5BA153" w:rsidR="00BF05ED" w:rsidRPr="006467C0" w:rsidRDefault="00000000" w:rsidP="004B60EB">
            <w:pPr>
              <w:jc w:val="center"/>
              <w:rPr>
                <w:color w:val="FF0000"/>
              </w:rPr>
            </w:pPr>
            <w:r w:rsidRPr="006467C0">
              <w:rPr>
                <w:color w:val="FF0000"/>
              </w:rPr>
              <w:t>1.</w:t>
            </w:r>
            <w:r w:rsidR="00AE3A3A" w:rsidRPr="006467C0">
              <w:rPr>
                <w:color w:val="FF0000"/>
              </w:rPr>
              <w:t>0</w:t>
            </w:r>
            <w:r w:rsidRPr="006467C0">
              <w:rPr>
                <w:color w:val="FF0000"/>
              </w:rPr>
              <w:t xml:space="preserve"> puntos</w:t>
            </w:r>
          </w:p>
        </w:tc>
        <w:tc>
          <w:tcPr>
            <w:tcW w:w="1984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vAlign w:val="bottom"/>
          </w:tcPr>
          <w:p w14:paraId="426B3E2E" w14:textId="6948B6A8" w:rsidR="00BF05ED" w:rsidRPr="006467C0" w:rsidRDefault="00000000" w:rsidP="004B60EB">
            <w:pPr>
              <w:jc w:val="center"/>
              <w:rPr>
                <w:color w:val="FF0000"/>
              </w:rPr>
            </w:pPr>
            <w:r w:rsidRPr="006467C0">
              <w:rPr>
                <w:color w:val="FF0000"/>
              </w:rPr>
              <w:t>0 puntos</w:t>
            </w:r>
          </w:p>
        </w:tc>
      </w:tr>
      <w:tr w:rsidR="006467C0" w:rsidRPr="006467C0" w14:paraId="4EABDEC0" w14:textId="77777777" w:rsidTr="0057403B">
        <w:tc>
          <w:tcPr>
            <w:tcW w:w="1872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2F5496"/>
          </w:tcPr>
          <w:p w14:paraId="722A8C5F" w14:textId="6F503799" w:rsidR="00056881" w:rsidRPr="006467C0" w:rsidRDefault="00AE3A3A">
            <w:pPr>
              <w:jc w:val="center"/>
              <w:rPr>
                <w:color w:val="FF0000"/>
              </w:rPr>
            </w:pPr>
            <w:r w:rsidRPr="006467C0">
              <w:rPr>
                <w:color w:val="FF0000"/>
              </w:rPr>
              <w:t>Aplicación de Encapsulamiento de Campo</w:t>
            </w:r>
            <w:r w:rsidRPr="006467C0">
              <w:rPr>
                <w:color w:val="FF0000"/>
              </w:rPr>
              <w:br/>
            </w:r>
            <w:r w:rsidRPr="006467C0">
              <w:rPr>
                <w:color w:val="FF0000"/>
              </w:rPr>
              <w:br/>
              <w:t xml:space="preserve">20% </w:t>
            </w:r>
          </w:p>
        </w:tc>
        <w:tc>
          <w:tcPr>
            <w:tcW w:w="2239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FFFFFF" w:themeFill="background1"/>
          </w:tcPr>
          <w:p w14:paraId="65581F9B" w14:textId="259437A4" w:rsidR="00BF05ED" w:rsidRPr="006467C0" w:rsidRDefault="00AE3A3A" w:rsidP="004B60EB">
            <w:pPr>
              <w:jc w:val="center"/>
              <w:rPr>
                <w:color w:val="FF0000"/>
              </w:rPr>
            </w:pPr>
            <w:r w:rsidRPr="006467C0">
              <w:rPr>
                <w:color w:val="FF0000"/>
              </w:rPr>
              <w:t>Encapsula campos de manera excelente, mejorando significativamente la seguridad y el diseño del código.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FFFFFF" w:themeFill="background1"/>
          </w:tcPr>
          <w:p w14:paraId="00C16A55" w14:textId="42276040" w:rsidR="00BF05ED" w:rsidRPr="006467C0" w:rsidRDefault="00AE3A3A" w:rsidP="004B60EB">
            <w:pPr>
              <w:jc w:val="center"/>
              <w:rPr>
                <w:color w:val="FF0000"/>
              </w:rPr>
            </w:pPr>
            <w:r w:rsidRPr="006467C0">
              <w:rPr>
                <w:color w:val="FF0000"/>
              </w:rPr>
              <w:t>Buen encapsulamiento de campos, con mejoras claras en la seguridad y estructura del código.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FFFFFF" w:themeFill="background1"/>
          </w:tcPr>
          <w:p w14:paraId="06BC867E" w14:textId="4D75562B" w:rsidR="00AE3A3A" w:rsidRPr="006467C0" w:rsidRDefault="00AE3A3A" w:rsidP="004B60EB">
            <w:pPr>
              <w:jc w:val="center"/>
              <w:rPr>
                <w:color w:val="FF0000"/>
              </w:rPr>
            </w:pPr>
            <w:r w:rsidRPr="006467C0">
              <w:rPr>
                <w:color w:val="FF0000"/>
              </w:rPr>
              <w:t>Encapsulamiento básico de campos, con algunas mejoras, pero falta de optimización.</w:t>
            </w:r>
          </w:p>
          <w:p w14:paraId="1718FD5F" w14:textId="4C662C41" w:rsidR="00BF05ED" w:rsidRPr="006467C0" w:rsidRDefault="00BF05ED" w:rsidP="004B60EB">
            <w:pPr>
              <w:jc w:val="center"/>
              <w:rPr>
                <w:color w:val="FF0000"/>
              </w:rPr>
            </w:pPr>
          </w:p>
        </w:tc>
        <w:tc>
          <w:tcPr>
            <w:tcW w:w="1984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FFFFFF" w:themeFill="background1"/>
          </w:tcPr>
          <w:p w14:paraId="34BCEBB9" w14:textId="7BA450A3" w:rsidR="00BF05ED" w:rsidRPr="006467C0" w:rsidRDefault="00AE3A3A" w:rsidP="004B60EB">
            <w:pPr>
              <w:jc w:val="center"/>
              <w:rPr>
                <w:color w:val="FF0000"/>
              </w:rPr>
            </w:pPr>
            <w:r w:rsidRPr="006467C0">
              <w:rPr>
                <w:color w:val="FF0000"/>
              </w:rPr>
              <w:t>Encapsulamiento ineficaz de campos, con poco o ningún impacto en la mejora del código.</w:t>
            </w:r>
          </w:p>
        </w:tc>
      </w:tr>
      <w:tr w:rsidR="006467C0" w:rsidRPr="006467C0" w14:paraId="03BAF960" w14:textId="77777777" w:rsidTr="00F22398">
        <w:trPr>
          <w:trHeight w:val="567"/>
        </w:trPr>
        <w:tc>
          <w:tcPr>
            <w:tcW w:w="1872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2F5496"/>
            <w:vAlign w:val="bottom"/>
          </w:tcPr>
          <w:p w14:paraId="328D5955" w14:textId="77777777" w:rsidR="00BF05ED" w:rsidRPr="006467C0" w:rsidRDefault="00BF05ED" w:rsidP="007E3CFB">
            <w:pPr>
              <w:jc w:val="center"/>
              <w:rPr>
                <w:color w:val="FF0000"/>
              </w:rPr>
            </w:pPr>
          </w:p>
        </w:tc>
        <w:tc>
          <w:tcPr>
            <w:tcW w:w="223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vAlign w:val="bottom"/>
          </w:tcPr>
          <w:p w14:paraId="73A8F17C" w14:textId="1738B797" w:rsidR="00BF05ED" w:rsidRPr="006467C0" w:rsidRDefault="00AE3A3A" w:rsidP="004B60EB">
            <w:pPr>
              <w:jc w:val="center"/>
              <w:rPr>
                <w:color w:val="FF0000"/>
              </w:rPr>
            </w:pPr>
            <w:r w:rsidRPr="006467C0">
              <w:rPr>
                <w:color w:val="FF0000"/>
              </w:rPr>
              <w:t>2.0 punto</w:t>
            </w:r>
          </w:p>
        </w:tc>
        <w:tc>
          <w:tcPr>
            <w:tcW w:w="198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vAlign w:val="bottom"/>
          </w:tcPr>
          <w:p w14:paraId="3345198F" w14:textId="75E7E7D4" w:rsidR="00BF05ED" w:rsidRPr="006467C0" w:rsidRDefault="00AE3A3A" w:rsidP="004B60EB">
            <w:pPr>
              <w:jc w:val="center"/>
              <w:rPr>
                <w:color w:val="FF0000"/>
              </w:rPr>
            </w:pPr>
            <w:r w:rsidRPr="006467C0">
              <w:rPr>
                <w:color w:val="FF0000"/>
              </w:rPr>
              <w:t>1.5 puntos</w:t>
            </w:r>
          </w:p>
        </w:tc>
        <w:tc>
          <w:tcPr>
            <w:tcW w:w="2126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vAlign w:val="bottom"/>
          </w:tcPr>
          <w:p w14:paraId="7CF251FF" w14:textId="424459EF" w:rsidR="00BF05ED" w:rsidRPr="006467C0" w:rsidRDefault="00AE3A3A" w:rsidP="004B60EB">
            <w:pPr>
              <w:jc w:val="center"/>
              <w:rPr>
                <w:color w:val="FF0000"/>
              </w:rPr>
            </w:pPr>
            <w:r w:rsidRPr="006467C0">
              <w:rPr>
                <w:color w:val="FF0000"/>
              </w:rPr>
              <w:t>1.0 puntos</w:t>
            </w:r>
          </w:p>
        </w:tc>
        <w:tc>
          <w:tcPr>
            <w:tcW w:w="1984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vAlign w:val="bottom"/>
          </w:tcPr>
          <w:p w14:paraId="774095AD" w14:textId="533B026F" w:rsidR="00BF05ED" w:rsidRPr="006467C0" w:rsidRDefault="00000000" w:rsidP="004B60EB">
            <w:pPr>
              <w:jc w:val="center"/>
              <w:rPr>
                <w:color w:val="FF0000"/>
              </w:rPr>
            </w:pPr>
            <w:r w:rsidRPr="006467C0">
              <w:rPr>
                <w:color w:val="FF0000"/>
              </w:rPr>
              <w:t>0 puntos</w:t>
            </w:r>
          </w:p>
        </w:tc>
      </w:tr>
      <w:tr w:rsidR="006467C0" w:rsidRPr="006467C0" w14:paraId="2E81B868" w14:textId="77777777" w:rsidTr="00F22398">
        <w:trPr>
          <w:trHeight w:val="567"/>
        </w:trPr>
        <w:tc>
          <w:tcPr>
            <w:tcW w:w="1872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2F5496"/>
            <w:vAlign w:val="bottom"/>
          </w:tcPr>
          <w:p w14:paraId="1D4FD217" w14:textId="77777777" w:rsidR="00AE3A3A" w:rsidRPr="006467C0" w:rsidRDefault="00AE3A3A" w:rsidP="007E3CFB">
            <w:pPr>
              <w:jc w:val="center"/>
              <w:rPr>
                <w:color w:val="FF0000"/>
              </w:rPr>
            </w:pPr>
            <w:r w:rsidRPr="006467C0">
              <w:rPr>
                <w:color w:val="FF0000"/>
              </w:rPr>
              <w:t>Implementación de la Refactorización Extraer Método</w:t>
            </w:r>
          </w:p>
          <w:p w14:paraId="78E16625" w14:textId="77777777" w:rsidR="00AE3A3A" w:rsidRPr="006467C0" w:rsidRDefault="00AE3A3A" w:rsidP="007E3CFB">
            <w:pPr>
              <w:jc w:val="center"/>
              <w:rPr>
                <w:color w:val="FF0000"/>
              </w:rPr>
            </w:pPr>
          </w:p>
          <w:p w14:paraId="1DD95489" w14:textId="77777777" w:rsidR="00AE3A3A" w:rsidRPr="006467C0" w:rsidRDefault="00AE3A3A" w:rsidP="007E3CFB">
            <w:pPr>
              <w:jc w:val="center"/>
              <w:rPr>
                <w:color w:val="FF0000"/>
              </w:rPr>
            </w:pPr>
          </w:p>
          <w:p w14:paraId="73FEE0A4" w14:textId="2CD705BF" w:rsidR="00AE3A3A" w:rsidRPr="006467C0" w:rsidRDefault="00AE3A3A" w:rsidP="007E3CFB">
            <w:pPr>
              <w:jc w:val="center"/>
              <w:rPr>
                <w:color w:val="FF0000"/>
              </w:rPr>
            </w:pPr>
            <w:r w:rsidRPr="006467C0">
              <w:rPr>
                <w:color w:val="FF0000"/>
              </w:rPr>
              <w:t>20%</w:t>
            </w:r>
          </w:p>
          <w:p w14:paraId="34078378" w14:textId="77777777" w:rsidR="00AE3A3A" w:rsidRPr="006467C0" w:rsidRDefault="00AE3A3A" w:rsidP="007E3CFB">
            <w:pPr>
              <w:jc w:val="center"/>
              <w:rPr>
                <w:color w:val="FF0000"/>
              </w:rPr>
            </w:pPr>
          </w:p>
          <w:p w14:paraId="2B29F465" w14:textId="77777777" w:rsidR="004B60EB" w:rsidRPr="006467C0" w:rsidRDefault="004B60EB" w:rsidP="007E3CFB">
            <w:pPr>
              <w:jc w:val="center"/>
              <w:rPr>
                <w:color w:val="FF0000"/>
              </w:rPr>
            </w:pPr>
          </w:p>
          <w:p w14:paraId="41A12614" w14:textId="3D54CCC1" w:rsidR="004B60EB" w:rsidRPr="006467C0" w:rsidRDefault="004B60EB" w:rsidP="007E3CFB">
            <w:pPr>
              <w:jc w:val="center"/>
              <w:rPr>
                <w:color w:val="FF0000"/>
              </w:rPr>
            </w:pPr>
          </w:p>
        </w:tc>
        <w:tc>
          <w:tcPr>
            <w:tcW w:w="223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vAlign w:val="bottom"/>
          </w:tcPr>
          <w:p w14:paraId="64B3AC41" w14:textId="77777777" w:rsidR="00AE3A3A" w:rsidRPr="006467C0" w:rsidRDefault="004B60EB" w:rsidP="004B60EB">
            <w:pPr>
              <w:jc w:val="center"/>
              <w:rPr>
                <w:color w:val="FF0000"/>
              </w:rPr>
            </w:pPr>
            <w:r w:rsidRPr="006467C0">
              <w:rPr>
                <w:color w:val="FF0000"/>
              </w:rPr>
              <w:t>Extrae métodos de manera experta, mejorando significativamente la legibilidad y mantenibilidad del código.</w:t>
            </w:r>
          </w:p>
          <w:p w14:paraId="5C1AE926" w14:textId="77777777" w:rsidR="004B60EB" w:rsidRPr="006467C0" w:rsidRDefault="004B60EB" w:rsidP="004B60EB">
            <w:pPr>
              <w:jc w:val="center"/>
              <w:rPr>
                <w:color w:val="FF0000"/>
              </w:rPr>
            </w:pPr>
          </w:p>
          <w:p w14:paraId="02B76AE1" w14:textId="77777777" w:rsidR="004B60EB" w:rsidRPr="006467C0" w:rsidRDefault="004B60EB" w:rsidP="004B60EB">
            <w:pPr>
              <w:jc w:val="center"/>
              <w:rPr>
                <w:color w:val="FF0000"/>
              </w:rPr>
            </w:pPr>
          </w:p>
          <w:p w14:paraId="5E3E96FE" w14:textId="785AB920" w:rsidR="004B60EB" w:rsidRPr="006467C0" w:rsidRDefault="004B60EB" w:rsidP="004B60EB">
            <w:pPr>
              <w:jc w:val="center"/>
              <w:rPr>
                <w:color w:val="FF0000"/>
              </w:rPr>
            </w:pPr>
            <w:r w:rsidRPr="006467C0">
              <w:rPr>
                <w:color w:val="FF0000"/>
              </w:rPr>
              <w:t>2.0 puntos</w:t>
            </w:r>
          </w:p>
        </w:tc>
        <w:tc>
          <w:tcPr>
            <w:tcW w:w="198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vAlign w:val="bottom"/>
          </w:tcPr>
          <w:p w14:paraId="49251D87" w14:textId="77777777" w:rsidR="00AE3A3A" w:rsidRPr="006467C0" w:rsidRDefault="004B60EB" w:rsidP="004B60EB">
            <w:pPr>
              <w:jc w:val="center"/>
              <w:rPr>
                <w:color w:val="FF0000"/>
              </w:rPr>
            </w:pPr>
            <w:r w:rsidRPr="006467C0">
              <w:rPr>
                <w:color w:val="FF0000"/>
              </w:rPr>
              <w:t>Buena extracción de métodos, con mejoras claras en la organización del código.</w:t>
            </w:r>
          </w:p>
          <w:p w14:paraId="5627FF3D" w14:textId="77777777" w:rsidR="004B60EB" w:rsidRPr="006467C0" w:rsidRDefault="004B60EB" w:rsidP="004B60EB">
            <w:pPr>
              <w:jc w:val="center"/>
              <w:rPr>
                <w:color w:val="FF0000"/>
              </w:rPr>
            </w:pPr>
          </w:p>
          <w:p w14:paraId="257936E1" w14:textId="77777777" w:rsidR="004B60EB" w:rsidRPr="006467C0" w:rsidRDefault="004B60EB" w:rsidP="004B60EB">
            <w:pPr>
              <w:jc w:val="center"/>
              <w:rPr>
                <w:color w:val="FF0000"/>
              </w:rPr>
            </w:pPr>
          </w:p>
          <w:p w14:paraId="132505EA" w14:textId="77777777" w:rsidR="004B60EB" w:rsidRPr="006467C0" w:rsidRDefault="004B60EB" w:rsidP="004B60EB">
            <w:pPr>
              <w:jc w:val="center"/>
              <w:rPr>
                <w:color w:val="FF0000"/>
              </w:rPr>
            </w:pPr>
          </w:p>
          <w:p w14:paraId="28D818CB" w14:textId="77777777" w:rsidR="004B60EB" w:rsidRPr="006467C0" w:rsidRDefault="004B60EB" w:rsidP="004B60EB">
            <w:pPr>
              <w:jc w:val="center"/>
              <w:rPr>
                <w:color w:val="FF0000"/>
              </w:rPr>
            </w:pPr>
          </w:p>
          <w:p w14:paraId="2233844A" w14:textId="76EFB547" w:rsidR="004B60EB" w:rsidRPr="006467C0" w:rsidRDefault="004B60EB" w:rsidP="004B60EB">
            <w:pPr>
              <w:jc w:val="center"/>
              <w:rPr>
                <w:color w:val="FF0000"/>
              </w:rPr>
            </w:pPr>
            <w:r w:rsidRPr="006467C0">
              <w:rPr>
                <w:color w:val="FF0000"/>
              </w:rPr>
              <w:t>1.5 puntos</w:t>
            </w:r>
          </w:p>
        </w:tc>
        <w:tc>
          <w:tcPr>
            <w:tcW w:w="2126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vAlign w:val="bottom"/>
          </w:tcPr>
          <w:p w14:paraId="1A1163EC" w14:textId="0C809772" w:rsidR="004B60EB" w:rsidRPr="006467C0" w:rsidRDefault="004B60EB" w:rsidP="004B60EB">
            <w:pPr>
              <w:jc w:val="center"/>
              <w:rPr>
                <w:color w:val="FF0000"/>
              </w:rPr>
            </w:pPr>
            <w:r w:rsidRPr="006467C0">
              <w:rPr>
                <w:color w:val="FF0000"/>
              </w:rPr>
              <w:t>Extracción básica de métodos, con algunas mejoras, pero con falta de refinamiento.</w:t>
            </w:r>
          </w:p>
          <w:p w14:paraId="06AE70CE" w14:textId="77777777" w:rsidR="00AE3A3A" w:rsidRPr="006467C0" w:rsidRDefault="00AE3A3A" w:rsidP="004B60EB">
            <w:pPr>
              <w:jc w:val="center"/>
              <w:rPr>
                <w:color w:val="FF0000"/>
              </w:rPr>
            </w:pPr>
          </w:p>
          <w:p w14:paraId="0BF66971" w14:textId="77777777" w:rsidR="004B60EB" w:rsidRPr="006467C0" w:rsidRDefault="004B60EB" w:rsidP="004B60EB">
            <w:pPr>
              <w:jc w:val="center"/>
              <w:rPr>
                <w:color w:val="FF0000"/>
              </w:rPr>
            </w:pPr>
          </w:p>
          <w:p w14:paraId="01E2D83C" w14:textId="77777777" w:rsidR="004B60EB" w:rsidRPr="006467C0" w:rsidRDefault="004B60EB" w:rsidP="004B60EB">
            <w:pPr>
              <w:jc w:val="center"/>
              <w:rPr>
                <w:color w:val="FF0000"/>
              </w:rPr>
            </w:pPr>
          </w:p>
          <w:p w14:paraId="4939586E" w14:textId="77777777" w:rsidR="004B60EB" w:rsidRPr="006467C0" w:rsidRDefault="004B60EB" w:rsidP="004B60EB">
            <w:pPr>
              <w:jc w:val="center"/>
              <w:rPr>
                <w:color w:val="FF0000"/>
              </w:rPr>
            </w:pPr>
          </w:p>
          <w:p w14:paraId="2D66C195" w14:textId="201CA2D8" w:rsidR="004B60EB" w:rsidRPr="006467C0" w:rsidRDefault="004B60EB" w:rsidP="004B60EB">
            <w:pPr>
              <w:jc w:val="center"/>
              <w:rPr>
                <w:color w:val="FF0000"/>
              </w:rPr>
            </w:pPr>
            <w:r w:rsidRPr="006467C0">
              <w:rPr>
                <w:color w:val="FF0000"/>
              </w:rPr>
              <w:t>1.0 puntos</w:t>
            </w:r>
          </w:p>
        </w:tc>
        <w:tc>
          <w:tcPr>
            <w:tcW w:w="1984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vAlign w:val="bottom"/>
          </w:tcPr>
          <w:p w14:paraId="7E4D77B9" w14:textId="77777777" w:rsidR="00AE3A3A" w:rsidRPr="006467C0" w:rsidRDefault="004B60EB" w:rsidP="004B60EB">
            <w:pPr>
              <w:jc w:val="center"/>
              <w:rPr>
                <w:color w:val="FF0000"/>
              </w:rPr>
            </w:pPr>
            <w:r w:rsidRPr="006467C0">
              <w:rPr>
                <w:color w:val="FF0000"/>
              </w:rPr>
              <w:t>Dificultades en la extracción efectiva de métodos, con poca o ninguna mejora en la legibilidad del código.</w:t>
            </w:r>
          </w:p>
          <w:p w14:paraId="288F9761" w14:textId="77777777" w:rsidR="004B60EB" w:rsidRPr="006467C0" w:rsidRDefault="004B60EB" w:rsidP="004B60EB">
            <w:pPr>
              <w:jc w:val="center"/>
              <w:rPr>
                <w:color w:val="FF0000"/>
              </w:rPr>
            </w:pPr>
          </w:p>
          <w:p w14:paraId="5A1D3B88" w14:textId="66423EE1" w:rsidR="004B60EB" w:rsidRPr="006467C0" w:rsidRDefault="004B60EB" w:rsidP="004B60EB">
            <w:pPr>
              <w:jc w:val="center"/>
              <w:rPr>
                <w:color w:val="FF0000"/>
              </w:rPr>
            </w:pPr>
            <w:r w:rsidRPr="006467C0">
              <w:rPr>
                <w:color w:val="FF0000"/>
              </w:rPr>
              <w:t>0 puntos</w:t>
            </w:r>
          </w:p>
        </w:tc>
      </w:tr>
      <w:tr w:rsidR="006467C0" w:rsidRPr="006467C0" w14:paraId="24224FEE" w14:textId="77777777" w:rsidTr="0057403B">
        <w:tc>
          <w:tcPr>
            <w:tcW w:w="1872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2F5496"/>
          </w:tcPr>
          <w:p w14:paraId="4C383147" w14:textId="77777777" w:rsidR="00BF05ED" w:rsidRPr="006467C0" w:rsidRDefault="00000000" w:rsidP="007E3CFB">
            <w:pPr>
              <w:jc w:val="center"/>
              <w:rPr>
                <w:color w:val="FF0000"/>
              </w:rPr>
            </w:pPr>
            <w:r w:rsidRPr="006467C0">
              <w:rPr>
                <w:rFonts w:ascii="Calibri" w:hAnsi="Calibri" w:cs="Calibri"/>
                <w:color w:val="FF0000"/>
              </w:rPr>
              <w:lastRenderedPageBreak/>
              <w:t>Presentación, redacción y ortografía</w:t>
            </w:r>
          </w:p>
          <w:p w14:paraId="22C7489C" w14:textId="77777777" w:rsidR="00056881" w:rsidRPr="006467C0" w:rsidRDefault="00000000">
            <w:pPr>
              <w:jc w:val="center"/>
              <w:rPr>
                <w:color w:val="FF0000"/>
              </w:rPr>
            </w:pPr>
            <w:r w:rsidRPr="006467C0">
              <w:rPr>
                <w:color w:val="FF0000"/>
              </w:rPr>
              <w:br/>
            </w:r>
            <w:r w:rsidRPr="006467C0">
              <w:rPr>
                <w:color w:val="FF0000"/>
              </w:rPr>
              <w:br/>
              <w:t>10%</w:t>
            </w:r>
          </w:p>
        </w:tc>
        <w:tc>
          <w:tcPr>
            <w:tcW w:w="2239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FFFFFF" w:themeFill="background1"/>
          </w:tcPr>
          <w:p w14:paraId="52395E04" w14:textId="77777777" w:rsidR="00BF05ED" w:rsidRPr="006467C0" w:rsidRDefault="00000000" w:rsidP="007E3CFB">
            <w:pPr>
              <w:jc w:val="center"/>
              <w:rPr>
                <w:color w:val="FF0000"/>
                <w:highlight w:val="white"/>
              </w:rPr>
            </w:pPr>
            <w:r w:rsidRPr="006467C0">
              <w:rPr>
                <w:rFonts w:ascii="Calibri" w:eastAsia="Calibri" w:hAnsi="Calibri" w:cs="Calibri"/>
                <w:color w:val="FF0000"/>
                <w:highlight w:val="white"/>
              </w:rPr>
              <w:t>Presenta un discurso ordenado y comprensible, profundizando en todos los conceptos. Además, no se aprecian errores de gramática, ortografía o puntuación.</w:t>
            </w:r>
          </w:p>
          <w:p w14:paraId="7DD89505" w14:textId="77777777" w:rsidR="00BF05ED" w:rsidRPr="006467C0" w:rsidRDefault="00BF05ED" w:rsidP="007E3CFB">
            <w:pPr>
              <w:jc w:val="center"/>
              <w:rPr>
                <w:color w:val="FF0000"/>
                <w:highlight w:val="white"/>
              </w:rPr>
            </w:pPr>
          </w:p>
          <w:p w14:paraId="78D9CB49" w14:textId="77777777" w:rsidR="00BF05ED" w:rsidRPr="006467C0" w:rsidRDefault="00BF05ED" w:rsidP="007E3CFB">
            <w:pPr>
              <w:jc w:val="center"/>
              <w:rPr>
                <w:color w:val="FF0000"/>
                <w:highlight w:val="white"/>
              </w:rPr>
            </w:pPr>
          </w:p>
          <w:p w14:paraId="5658B411" w14:textId="77777777" w:rsidR="00BF05ED" w:rsidRPr="006467C0" w:rsidRDefault="00BF05ED" w:rsidP="007E3CFB">
            <w:pPr>
              <w:jc w:val="center"/>
              <w:rPr>
                <w:color w:val="FF0000"/>
                <w:highlight w:val="white"/>
              </w:rPr>
            </w:pPr>
          </w:p>
          <w:p w14:paraId="2400D674" w14:textId="77777777" w:rsidR="00BF05ED" w:rsidRPr="006467C0" w:rsidRDefault="00BF05ED" w:rsidP="007E3CFB">
            <w:pPr>
              <w:rPr>
                <w:color w:val="FF0000"/>
              </w:rPr>
            </w:pP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FFFFFF" w:themeFill="background1"/>
          </w:tcPr>
          <w:p w14:paraId="4F2FF7A8" w14:textId="77777777" w:rsidR="00BF05ED" w:rsidRPr="006467C0" w:rsidRDefault="00000000" w:rsidP="007E3CFB">
            <w:pPr>
              <w:jc w:val="center"/>
              <w:rPr>
                <w:color w:val="FF0000"/>
                <w:highlight w:val="white"/>
              </w:rPr>
            </w:pPr>
            <w:r w:rsidRPr="006467C0">
              <w:rPr>
                <w:rFonts w:ascii="Calibri" w:eastAsia="Calibri" w:hAnsi="Calibri" w:cs="Calibri"/>
                <w:color w:val="FF0000"/>
                <w:highlight w:val="white"/>
              </w:rPr>
              <w:t>Presenta un discurso ordenado y comprensible, pero aparecen algunos errores de gramática, ortografía o puntuación.</w:t>
            </w:r>
          </w:p>
          <w:p w14:paraId="7E3CC7DC" w14:textId="77777777" w:rsidR="00BF05ED" w:rsidRPr="006467C0" w:rsidRDefault="00BF05ED" w:rsidP="007E3CFB">
            <w:pPr>
              <w:jc w:val="center"/>
              <w:rPr>
                <w:color w:val="FF0000"/>
                <w:highlight w:val="white"/>
              </w:rPr>
            </w:pPr>
          </w:p>
          <w:p w14:paraId="7CCC4F56" w14:textId="77777777" w:rsidR="00BF05ED" w:rsidRPr="006467C0" w:rsidRDefault="00BF05ED" w:rsidP="007E3CFB">
            <w:pPr>
              <w:rPr>
                <w:color w:val="FF0000"/>
              </w:rPr>
            </w:pP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FFFFFF" w:themeFill="background1"/>
          </w:tcPr>
          <w:p w14:paraId="450C7F5E" w14:textId="77777777" w:rsidR="00BF05ED" w:rsidRPr="006467C0" w:rsidRDefault="00000000" w:rsidP="007E3CFB">
            <w:pPr>
              <w:jc w:val="center"/>
              <w:rPr>
                <w:color w:val="FF0000"/>
                <w:highlight w:val="white"/>
              </w:rPr>
            </w:pPr>
            <w:r w:rsidRPr="006467C0">
              <w:rPr>
                <w:rFonts w:ascii="Calibri" w:eastAsia="Calibri" w:hAnsi="Calibri" w:cs="Calibri"/>
                <w:color w:val="FF0000"/>
                <w:highlight w:val="white"/>
              </w:rPr>
              <w:t>Presenta un discurso comprensible, aunque algo desordenado y sin profundizar en conceptos e ideas y/o se observan varios errores ortográficos, de gramática o de puntuación.</w:t>
            </w:r>
          </w:p>
        </w:tc>
        <w:tc>
          <w:tcPr>
            <w:tcW w:w="1984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FFFFFF" w:themeFill="background1"/>
          </w:tcPr>
          <w:p w14:paraId="0B7F0CFF" w14:textId="77777777" w:rsidR="00BF05ED" w:rsidRPr="006467C0" w:rsidRDefault="00000000" w:rsidP="007E3CFB">
            <w:pPr>
              <w:jc w:val="center"/>
              <w:rPr>
                <w:color w:val="FF0000"/>
                <w:highlight w:val="white"/>
              </w:rPr>
            </w:pPr>
            <w:r w:rsidRPr="006467C0">
              <w:rPr>
                <w:rFonts w:ascii="Calibri" w:eastAsia="Calibri" w:hAnsi="Calibri" w:cs="Calibri"/>
                <w:color w:val="FF0000"/>
                <w:highlight w:val="white"/>
              </w:rPr>
              <w:t>Presenta un discurso desordenado que dificulta la comprensión de los conceptos e ideas que se exponen y/o aparecen numerosos errores gramaticales, de ortografía o puntuación.</w:t>
            </w:r>
          </w:p>
        </w:tc>
      </w:tr>
      <w:tr w:rsidR="006467C0" w:rsidRPr="006467C0" w14:paraId="10D2C551" w14:textId="77777777" w:rsidTr="00F22398">
        <w:trPr>
          <w:trHeight w:val="567"/>
        </w:trPr>
        <w:tc>
          <w:tcPr>
            <w:tcW w:w="1872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2F5496"/>
            <w:vAlign w:val="bottom"/>
          </w:tcPr>
          <w:p w14:paraId="53612744" w14:textId="77777777" w:rsidR="00BF05ED" w:rsidRPr="006467C0" w:rsidRDefault="00BF05ED" w:rsidP="007E3CFB">
            <w:pPr>
              <w:jc w:val="center"/>
              <w:rPr>
                <w:color w:val="FF0000"/>
              </w:rPr>
            </w:pPr>
          </w:p>
        </w:tc>
        <w:tc>
          <w:tcPr>
            <w:tcW w:w="223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vAlign w:val="bottom"/>
          </w:tcPr>
          <w:p w14:paraId="512C3252" w14:textId="77777777" w:rsidR="00BF05ED" w:rsidRPr="006467C0" w:rsidRDefault="00000000" w:rsidP="007E3CFB">
            <w:pPr>
              <w:jc w:val="center"/>
              <w:rPr>
                <w:color w:val="FF0000"/>
              </w:rPr>
            </w:pPr>
            <w:r w:rsidRPr="006467C0">
              <w:rPr>
                <w:color w:val="FF0000"/>
              </w:rPr>
              <w:t>1 punto</w:t>
            </w:r>
          </w:p>
        </w:tc>
        <w:tc>
          <w:tcPr>
            <w:tcW w:w="198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vAlign w:val="bottom"/>
          </w:tcPr>
          <w:p w14:paraId="27934CBB" w14:textId="77777777" w:rsidR="00BF05ED" w:rsidRPr="006467C0" w:rsidRDefault="00000000" w:rsidP="007E3CFB">
            <w:pPr>
              <w:jc w:val="center"/>
              <w:rPr>
                <w:color w:val="FF0000"/>
              </w:rPr>
            </w:pPr>
            <w:r w:rsidRPr="006467C0">
              <w:rPr>
                <w:color w:val="FF0000"/>
              </w:rPr>
              <w:t>0.75 puntos</w:t>
            </w:r>
          </w:p>
        </w:tc>
        <w:tc>
          <w:tcPr>
            <w:tcW w:w="2126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vAlign w:val="bottom"/>
          </w:tcPr>
          <w:p w14:paraId="58F36CB6" w14:textId="77777777" w:rsidR="00BF05ED" w:rsidRPr="006467C0" w:rsidRDefault="00000000" w:rsidP="007E3CFB">
            <w:pPr>
              <w:jc w:val="center"/>
              <w:rPr>
                <w:color w:val="FF0000"/>
              </w:rPr>
            </w:pPr>
            <w:r w:rsidRPr="006467C0">
              <w:rPr>
                <w:color w:val="FF0000"/>
              </w:rPr>
              <w:t>0.5 puntos</w:t>
            </w:r>
          </w:p>
        </w:tc>
        <w:tc>
          <w:tcPr>
            <w:tcW w:w="1984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vAlign w:val="bottom"/>
          </w:tcPr>
          <w:p w14:paraId="0D9E6699" w14:textId="77777777" w:rsidR="00BF05ED" w:rsidRPr="006467C0" w:rsidRDefault="00000000" w:rsidP="007E3CFB">
            <w:pPr>
              <w:jc w:val="center"/>
              <w:rPr>
                <w:color w:val="FF0000"/>
              </w:rPr>
            </w:pPr>
            <w:r w:rsidRPr="006467C0">
              <w:rPr>
                <w:color w:val="FF0000"/>
              </w:rPr>
              <w:t>0 puntos</w:t>
            </w:r>
          </w:p>
        </w:tc>
      </w:tr>
      <w:tr w:rsidR="006467C0" w:rsidRPr="006467C0" w14:paraId="5C0C0862" w14:textId="77777777" w:rsidTr="00F22398">
        <w:tc>
          <w:tcPr>
            <w:tcW w:w="1872" w:type="dxa"/>
            <w:tcBorders>
              <w:bottom w:val="nil"/>
            </w:tcBorders>
            <w:shd w:val="clear" w:color="auto" w:fill="2F5496"/>
          </w:tcPr>
          <w:p w14:paraId="00E85DB7" w14:textId="77777777" w:rsidR="00BF05ED" w:rsidRPr="006467C0" w:rsidRDefault="00000000" w:rsidP="007E3CFB">
            <w:pPr>
              <w:jc w:val="center"/>
              <w:rPr>
                <w:color w:val="FF0000"/>
              </w:rPr>
            </w:pPr>
            <w:r w:rsidRPr="006467C0">
              <w:rPr>
                <w:rFonts w:ascii="Calibri" w:hAnsi="Calibri" w:cs="Calibri"/>
                <w:color w:val="FF0000"/>
              </w:rPr>
              <w:t>Uso de recursos adicionales y creatividad</w:t>
            </w:r>
          </w:p>
          <w:p w14:paraId="6D5FEC2D" w14:textId="77777777" w:rsidR="00056881" w:rsidRPr="006467C0" w:rsidRDefault="00000000">
            <w:pPr>
              <w:jc w:val="center"/>
              <w:rPr>
                <w:color w:val="FF0000"/>
              </w:rPr>
            </w:pPr>
            <w:r w:rsidRPr="006467C0">
              <w:rPr>
                <w:color w:val="FF0000"/>
              </w:rPr>
              <w:br/>
            </w:r>
            <w:r w:rsidRPr="006467C0">
              <w:rPr>
                <w:color w:val="FF0000"/>
              </w:rPr>
              <w:br/>
              <w:t>10%</w:t>
            </w:r>
          </w:p>
        </w:tc>
        <w:tc>
          <w:tcPr>
            <w:tcW w:w="2239" w:type="dxa"/>
            <w:tcBorders>
              <w:bottom w:val="nil"/>
            </w:tcBorders>
          </w:tcPr>
          <w:p w14:paraId="13F46B1E" w14:textId="77777777" w:rsidR="00BF05ED" w:rsidRPr="006467C0" w:rsidRDefault="00000000" w:rsidP="007E3CFB">
            <w:pPr>
              <w:jc w:val="center"/>
              <w:rPr>
                <w:color w:val="FF0000"/>
                <w:highlight w:val="white"/>
              </w:rPr>
            </w:pPr>
            <w:r w:rsidRPr="006467C0">
              <w:rPr>
                <w:rFonts w:ascii="Calibri" w:eastAsia="Calibri" w:hAnsi="Calibri" w:cs="Calibri"/>
                <w:color w:val="FF0000"/>
                <w:highlight w:val="white"/>
              </w:rPr>
              <w:t xml:space="preserve">Responde con gran originalidad, expresando ideas creativas e ingeniosas. Utiliza numerosas fuentes de información relevantes, fiables y actualizadas. Aporta imágenes, gráficos y recursos que clarifican la respuesta. </w:t>
            </w:r>
          </w:p>
        </w:tc>
        <w:tc>
          <w:tcPr>
            <w:tcW w:w="1985" w:type="dxa"/>
            <w:tcBorders>
              <w:bottom w:val="nil"/>
            </w:tcBorders>
          </w:tcPr>
          <w:p w14:paraId="22BE2B27" w14:textId="77777777" w:rsidR="00BF05ED" w:rsidRPr="006467C0" w:rsidRDefault="00000000" w:rsidP="007E3CFB">
            <w:pPr>
              <w:jc w:val="center"/>
              <w:rPr>
                <w:color w:val="FF0000"/>
                <w:highlight w:val="white"/>
              </w:rPr>
            </w:pPr>
            <w:r w:rsidRPr="006467C0">
              <w:rPr>
                <w:rFonts w:ascii="Calibri" w:eastAsia="Calibri" w:hAnsi="Calibri" w:cs="Calibri"/>
                <w:color w:val="FF0000"/>
                <w:highlight w:val="white"/>
              </w:rPr>
              <w:t>Muestra cierta originalidad en su respuesta. Utiliza diversas fuentes de información, aunque no todas son relevantes. Aporta alguna imagen, gráfico o recurso adicional.</w:t>
            </w:r>
          </w:p>
          <w:p w14:paraId="748A350E" w14:textId="77777777" w:rsidR="00BF05ED" w:rsidRPr="006467C0" w:rsidRDefault="00BF05ED" w:rsidP="007E3CFB">
            <w:pPr>
              <w:jc w:val="center"/>
              <w:rPr>
                <w:color w:val="FF0000"/>
                <w:highlight w:val="white"/>
              </w:rPr>
            </w:pPr>
          </w:p>
          <w:p w14:paraId="75225BA2" w14:textId="77777777" w:rsidR="00BF05ED" w:rsidRPr="006467C0" w:rsidRDefault="00BF05ED" w:rsidP="007E3CFB">
            <w:pPr>
              <w:rPr>
                <w:color w:val="FF0000"/>
              </w:rPr>
            </w:pPr>
          </w:p>
        </w:tc>
        <w:tc>
          <w:tcPr>
            <w:tcW w:w="2126" w:type="dxa"/>
            <w:tcBorders>
              <w:bottom w:val="nil"/>
            </w:tcBorders>
          </w:tcPr>
          <w:p w14:paraId="4222584D" w14:textId="77777777" w:rsidR="00BF05ED" w:rsidRPr="006467C0" w:rsidRDefault="00000000" w:rsidP="007E3CFB">
            <w:pPr>
              <w:jc w:val="center"/>
              <w:rPr>
                <w:color w:val="FF0000"/>
                <w:highlight w:val="white"/>
              </w:rPr>
            </w:pPr>
            <w:r w:rsidRPr="006467C0">
              <w:rPr>
                <w:rFonts w:ascii="Calibri" w:eastAsia="Calibri" w:hAnsi="Calibri" w:cs="Calibri"/>
                <w:color w:val="FF0000"/>
                <w:highlight w:val="white"/>
              </w:rPr>
              <w:t>Utiliza alguna fuente de información.  Hace uso de cita de ideas de autores, pero no se aportan ideas y puntos de vista originales propios.</w:t>
            </w:r>
          </w:p>
          <w:p w14:paraId="3AA264F4" w14:textId="77777777" w:rsidR="00BF05ED" w:rsidRPr="006467C0" w:rsidRDefault="00BF05ED" w:rsidP="007E3CFB">
            <w:pPr>
              <w:jc w:val="center"/>
              <w:rPr>
                <w:color w:val="FF0000"/>
                <w:highlight w:val="white"/>
              </w:rPr>
            </w:pPr>
          </w:p>
          <w:p w14:paraId="0307BC76" w14:textId="77777777" w:rsidR="00BF05ED" w:rsidRPr="006467C0" w:rsidRDefault="00BF05ED" w:rsidP="007E3CFB">
            <w:pPr>
              <w:jc w:val="center"/>
              <w:rPr>
                <w:color w:val="FF0000"/>
                <w:highlight w:val="white"/>
              </w:rPr>
            </w:pPr>
          </w:p>
          <w:p w14:paraId="5AD5A9D9" w14:textId="77777777" w:rsidR="00BF05ED" w:rsidRPr="006467C0" w:rsidRDefault="00BF05ED" w:rsidP="007E3CFB">
            <w:pPr>
              <w:jc w:val="center"/>
              <w:rPr>
                <w:color w:val="FF0000"/>
                <w:highlight w:val="white"/>
              </w:rPr>
            </w:pPr>
          </w:p>
          <w:p w14:paraId="51E1BF67" w14:textId="77777777" w:rsidR="00BF05ED" w:rsidRPr="006467C0" w:rsidRDefault="00BF05ED" w:rsidP="007E3CFB">
            <w:pPr>
              <w:rPr>
                <w:color w:val="FF0000"/>
              </w:rPr>
            </w:pPr>
          </w:p>
        </w:tc>
        <w:tc>
          <w:tcPr>
            <w:tcW w:w="1984" w:type="dxa"/>
            <w:tcBorders>
              <w:bottom w:val="nil"/>
            </w:tcBorders>
          </w:tcPr>
          <w:p w14:paraId="5C78AD88" w14:textId="77777777" w:rsidR="00BF05ED" w:rsidRPr="006467C0" w:rsidRDefault="00000000" w:rsidP="007E3CFB">
            <w:pPr>
              <w:jc w:val="center"/>
              <w:rPr>
                <w:color w:val="FF0000"/>
                <w:highlight w:val="white"/>
              </w:rPr>
            </w:pPr>
            <w:r w:rsidRPr="006467C0">
              <w:rPr>
                <w:rFonts w:ascii="Calibri" w:eastAsia="Calibri" w:hAnsi="Calibri" w:cs="Calibri"/>
                <w:color w:val="FF0000"/>
                <w:highlight w:val="white"/>
              </w:rPr>
              <w:t>No hace uso de fuentes fiables ni añade recursos o se utilizan ideas de otros autores sin citar.</w:t>
            </w:r>
          </w:p>
          <w:p w14:paraId="1CA60F74" w14:textId="77777777" w:rsidR="00BF05ED" w:rsidRPr="006467C0" w:rsidRDefault="00BF05ED" w:rsidP="007E3CFB">
            <w:pPr>
              <w:jc w:val="center"/>
              <w:rPr>
                <w:color w:val="FF0000"/>
                <w:highlight w:val="white"/>
              </w:rPr>
            </w:pPr>
          </w:p>
          <w:p w14:paraId="29AB8ED6" w14:textId="77777777" w:rsidR="00BF05ED" w:rsidRPr="006467C0" w:rsidRDefault="00BF05ED" w:rsidP="007E3CFB">
            <w:pPr>
              <w:jc w:val="center"/>
              <w:rPr>
                <w:color w:val="FF0000"/>
                <w:highlight w:val="white"/>
              </w:rPr>
            </w:pPr>
          </w:p>
          <w:p w14:paraId="35937C56" w14:textId="77777777" w:rsidR="00BF05ED" w:rsidRPr="006467C0" w:rsidRDefault="00BF05ED" w:rsidP="007E3CFB">
            <w:pPr>
              <w:jc w:val="center"/>
              <w:rPr>
                <w:color w:val="FF0000"/>
                <w:highlight w:val="white"/>
              </w:rPr>
            </w:pPr>
          </w:p>
          <w:p w14:paraId="7615CBDA" w14:textId="77777777" w:rsidR="00BF05ED" w:rsidRPr="006467C0" w:rsidRDefault="00BF05ED" w:rsidP="007E3CFB">
            <w:pPr>
              <w:jc w:val="center"/>
              <w:rPr>
                <w:color w:val="FF0000"/>
                <w:highlight w:val="white"/>
              </w:rPr>
            </w:pPr>
          </w:p>
          <w:p w14:paraId="3D3A5784" w14:textId="77777777" w:rsidR="00BF05ED" w:rsidRPr="006467C0" w:rsidRDefault="00BF05ED" w:rsidP="007E3CFB">
            <w:pPr>
              <w:jc w:val="center"/>
              <w:rPr>
                <w:color w:val="FF0000"/>
                <w:highlight w:val="white"/>
              </w:rPr>
            </w:pPr>
          </w:p>
          <w:p w14:paraId="023C3D65" w14:textId="77777777" w:rsidR="00BF05ED" w:rsidRPr="006467C0" w:rsidRDefault="00BF05ED" w:rsidP="007E3CFB">
            <w:pPr>
              <w:rPr>
                <w:color w:val="FF0000"/>
                <w:highlight w:val="white"/>
              </w:rPr>
            </w:pPr>
          </w:p>
        </w:tc>
      </w:tr>
      <w:tr w:rsidR="006467C0" w:rsidRPr="006467C0" w14:paraId="53865C98" w14:textId="77777777" w:rsidTr="00F22398">
        <w:trPr>
          <w:trHeight w:val="567"/>
        </w:trPr>
        <w:tc>
          <w:tcPr>
            <w:tcW w:w="1872" w:type="dxa"/>
            <w:tcBorders>
              <w:top w:val="nil"/>
            </w:tcBorders>
            <w:shd w:val="clear" w:color="auto" w:fill="2F5496"/>
            <w:vAlign w:val="bottom"/>
          </w:tcPr>
          <w:p w14:paraId="54AA7663" w14:textId="77777777" w:rsidR="00BF05ED" w:rsidRPr="006467C0" w:rsidRDefault="00BF05ED" w:rsidP="007E3CFB">
            <w:pPr>
              <w:jc w:val="center"/>
              <w:rPr>
                <w:color w:val="FF0000"/>
              </w:rPr>
            </w:pPr>
          </w:p>
        </w:tc>
        <w:tc>
          <w:tcPr>
            <w:tcW w:w="2239" w:type="dxa"/>
            <w:tcBorders>
              <w:top w:val="nil"/>
            </w:tcBorders>
            <w:vAlign w:val="bottom"/>
          </w:tcPr>
          <w:p w14:paraId="2A8C9C31" w14:textId="77777777" w:rsidR="00BF05ED" w:rsidRPr="006467C0" w:rsidRDefault="00000000" w:rsidP="007E3CFB">
            <w:pPr>
              <w:jc w:val="center"/>
              <w:rPr>
                <w:color w:val="FF0000"/>
              </w:rPr>
            </w:pPr>
            <w:r w:rsidRPr="006467C0">
              <w:rPr>
                <w:color w:val="FF0000"/>
              </w:rPr>
              <w:t>1 punto</w:t>
            </w:r>
          </w:p>
        </w:tc>
        <w:tc>
          <w:tcPr>
            <w:tcW w:w="1985" w:type="dxa"/>
            <w:tcBorders>
              <w:top w:val="nil"/>
            </w:tcBorders>
            <w:vAlign w:val="bottom"/>
          </w:tcPr>
          <w:p w14:paraId="6F50D0AD" w14:textId="77777777" w:rsidR="00BF05ED" w:rsidRPr="006467C0" w:rsidRDefault="00000000" w:rsidP="007E3CFB">
            <w:pPr>
              <w:jc w:val="center"/>
              <w:rPr>
                <w:color w:val="FF0000"/>
              </w:rPr>
            </w:pPr>
            <w:r w:rsidRPr="006467C0">
              <w:rPr>
                <w:color w:val="FF0000"/>
              </w:rPr>
              <w:t>0.75 puntos</w:t>
            </w:r>
          </w:p>
        </w:tc>
        <w:tc>
          <w:tcPr>
            <w:tcW w:w="2126" w:type="dxa"/>
            <w:tcBorders>
              <w:top w:val="nil"/>
            </w:tcBorders>
            <w:vAlign w:val="bottom"/>
          </w:tcPr>
          <w:p w14:paraId="0A6264A0" w14:textId="77777777" w:rsidR="00BF05ED" w:rsidRPr="006467C0" w:rsidRDefault="00000000" w:rsidP="007E3CFB">
            <w:pPr>
              <w:jc w:val="center"/>
              <w:rPr>
                <w:color w:val="FF0000"/>
              </w:rPr>
            </w:pPr>
            <w:r w:rsidRPr="006467C0">
              <w:rPr>
                <w:color w:val="FF0000"/>
              </w:rPr>
              <w:t>0.5 puntos</w:t>
            </w:r>
          </w:p>
        </w:tc>
        <w:tc>
          <w:tcPr>
            <w:tcW w:w="1984" w:type="dxa"/>
            <w:tcBorders>
              <w:top w:val="nil"/>
            </w:tcBorders>
            <w:vAlign w:val="bottom"/>
          </w:tcPr>
          <w:p w14:paraId="7BBB17A0" w14:textId="77777777" w:rsidR="00BF05ED" w:rsidRPr="006467C0" w:rsidRDefault="00000000" w:rsidP="007E3CFB">
            <w:pPr>
              <w:jc w:val="center"/>
              <w:rPr>
                <w:color w:val="FF0000"/>
                <w:highlight w:val="white"/>
              </w:rPr>
            </w:pPr>
            <w:r w:rsidRPr="006467C0">
              <w:rPr>
                <w:color w:val="FF0000"/>
              </w:rPr>
              <w:t>0 puntos</w:t>
            </w:r>
          </w:p>
        </w:tc>
      </w:tr>
    </w:tbl>
    <w:p w14:paraId="649B1CA4" w14:textId="77777777" w:rsidR="00BF05ED" w:rsidRPr="006467C0" w:rsidRDefault="00BF05ED">
      <w:pPr>
        <w:rPr>
          <w:color w:val="FF0000"/>
        </w:rPr>
      </w:pPr>
    </w:p>
    <w:sectPr w:rsidR="00BF05ED" w:rsidRPr="006467C0" w:rsidSect="00C73F40">
      <w:headerReference w:type="even" r:id="rId11"/>
      <w:headerReference w:type="default" r:id="rId12"/>
      <w:footerReference w:type="default" r:id="rId13"/>
      <w:headerReference w:type="first" r:id="rId14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B4719FA" w14:textId="77777777" w:rsidR="009A4702" w:rsidRDefault="009A4702" w:rsidP="00F565F3">
      <w:r>
        <w:separator/>
      </w:r>
    </w:p>
  </w:endnote>
  <w:endnote w:type="continuationSeparator" w:id="0">
    <w:p w14:paraId="47520B00" w14:textId="77777777" w:rsidR="009A4702" w:rsidRDefault="009A4702" w:rsidP="00F565F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1" w:fontKey="{05C7EC47-941A-4FB3-AA27-61166C5290FA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05988F2B-36CB-4BB9-A3B1-C90CC0A4B220}"/>
    <w:embedBold r:id="rId3" w:fontKey="{68C2D590-A791-4411-8C27-9016627513A9}"/>
    <w:embedBoldItalic r:id="rId4" w:fontKey="{7B627904-3CFA-45AF-8A1A-834E16486730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5" w:fontKey="{683E4BED-E3C9-4D11-B7E6-B9786D31651A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6" w:fontKey="{7B155BB8-7789-4A65-B6D2-8EB3A56853CB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7" w:fontKey="{8516CE04-D66D-42F8-A12A-8D9749B737C7}"/>
    <w:embedBold r:id="rId8" w:fontKey="{9506D613-D0A8-4023-8CC4-1E0BCB265167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9" w:fontKey="{3F25B547-2B69-4C7A-9FED-850FC0AE9566}"/>
    <w:embedBold r:id="rId10" w:fontKey="{2CEA9C3F-9653-4976-83E5-0BD8D43A6E64}"/>
    <w:embedBoldItalic r:id="rId11" w:fontKey="{9D54EBF5-81CD-4FEC-B9D7-9E85904A694A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2" w:fontKey="{90127C4A-21BF-4EB3-BCAC-0BA44947D983}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  <w:embedRegular r:id="rId13" w:fontKey="{96240EC7-47F9-43E3-B658-4FFD25B6B969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653731375"/>
      <w:docPartObj>
        <w:docPartGallery w:val="Page Numbers (Bottom of Page)"/>
        <w:docPartUnique/>
      </w:docPartObj>
    </w:sdtPr>
    <w:sdtContent>
      <w:p w14:paraId="274E9F2D" w14:textId="77777777" w:rsidR="007D1E96" w:rsidRDefault="007D1E96">
        <w:pPr>
          <w:pStyle w:val="Piedepgina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FA5BABB" w14:textId="77777777" w:rsidR="009A4702" w:rsidRDefault="009A4702" w:rsidP="00F565F3">
      <w:r>
        <w:separator/>
      </w:r>
    </w:p>
  </w:footnote>
  <w:footnote w:type="continuationSeparator" w:id="0">
    <w:p w14:paraId="35A252AD" w14:textId="77777777" w:rsidR="009A4702" w:rsidRDefault="009A4702" w:rsidP="00F565F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1413445" w14:textId="77777777" w:rsidR="00AD2A06" w:rsidRDefault="00000000">
    <w:pPr>
      <w:pStyle w:val="Encabezado"/>
    </w:pPr>
    <w:r>
      <w:rPr>
        <w:noProof/>
      </w:rPr>
      <w:pict w14:anchorId="71368D0A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528582047" o:spid="_x0000_s1026" type="#_x0000_t75" style="position:absolute;left:0;text-align:left;margin-left:0;margin-top:0;width:595.2pt;height:841.9pt;z-index:-251657216;mso-position-horizontal:center;mso-position-horizontal-relative:margin;mso-position-vertical:center;mso-position-vertical-relative:margin" o:allowincell="f">
          <v:imagedata r:id="rId1" o:title="CESUR-manual didactico-interior-editable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A9D7023" w14:textId="77777777" w:rsidR="00663EAE" w:rsidRDefault="00000000" w:rsidP="00663EAE">
    <w:pPr>
      <w:pStyle w:val="Encabezado"/>
    </w:pPr>
    <w:r>
      <w:rPr>
        <w:noProof/>
      </w:rPr>
      <w:pict w14:anchorId="54CD9EC2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7709220" o:spid="_x0000_s1028" type="#_x0000_t75" style="position:absolute;left:0;text-align:left;margin-left:-85.15pt;margin-top:-71.75pt;width:595.2pt;height:841.9pt;z-index:-251656192;mso-position-horizontal-relative:margin;mso-position-vertical-relative:margin" o:allowincell="f">
          <v:imagedata r:id="rId1" o:title="hoja carta-A4-cesur-comercial"/>
          <w10:wrap anchorx="margin" anchory="margin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DAD2DFC" w14:textId="77777777" w:rsidR="00AD2A06" w:rsidRDefault="00000000">
    <w:pPr>
      <w:pStyle w:val="Encabezado"/>
    </w:pPr>
    <w:r>
      <w:rPr>
        <w:noProof/>
      </w:rPr>
      <w:pict w14:anchorId="6F50687E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528582046" o:spid="_x0000_s1025" type="#_x0000_t75" style="position:absolute;left:0;text-align:left;margin-left:0;margin-top:0;width:595.2pt;height:841.9pt;z-index:-251658240;mso-position-horizontal:center;mso-position-horizontal-relative:margin;mso-position-vertical:center;mso-position-vertical-relative:margin" o:allowincell="f">
          <v:imagedata r:id="rId1" o:title="CESUR-manual didactico-interior-editable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64CF1F4C"/>
    <w:multiLevelType w:val="hybridMultilevel"/>
    <w:tmpl w:val="969AFE90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674B75CB"/>
    <w:multiLevelType w:val="hybridMultilevel"/>
    <w:tmpl w:val="827AF8A0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B3B07ED"/>
    <w:multiLevelType w:val="hybridMultilevel"/>
    <w:tmpl w:val="8C8EC526"/>
    <w:lvl w:ilvl="0" w:tplc="0C0A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BC52934"/>
    <w:multiLevelType w:val="hybridMultilevel"/>
    <w:tmpl w:val="D6040838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492911114">
    <w:abstractNumId w:val="0"/>
  </w:num>
  <w:num w:numId="2" w16cid:durableId="854616120">
    <w:abstractNumId w:val="1"/>
  </w:num>
  <w:num w:numId="3" w16cid:durableId="1378893128">
    <w:abstractNumId w:val="3"/>
  </w:num>
  <w:num w:numId="4" w16cid:durableId="61305064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embedSystemFonts/>
  <w:proofState w:spelling="clean" w:grammar="clean"/>
  <w:defaultTabStop w:val="708"/>
  <w:hyphenationZone w:val="425"/>
  <w:characterSpacingControl w:val="doNotCompress"/>
  <w:hdrShapeDefaults>
    <o:shapedefaults v:ext="edit" spidmax="205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565F3"/>
    <w:rsid w:val="00033CAB"/>
    <w:rsid w:val="00056881"/>
    <w:rsid w:val="00067C02"/>
    <w:rsid w:val="000D04A6"/>
    <w:rsid w:val="000D2419"/>
    <w:rsid w:val="00105B4A"/>
    <w:rsid w:val="001776E5"/>
    <w:rsid w:val="0018639F"/>
    <w:rsid w:val="001A6643"/>
    <w:rsid w:val="001C44CB"/>
    <w:rsid w:val="001D58BA"/>
    <w:rsid w:val="001E67BA"/>
    <w:rsid w:val="00226E48"/>
    <w:rsid w:val="002311BF"/>
    <w:rsid w:val="002441E5"/>
    <w:rsid w:val="00275A07"/>
    <w:rsid w:val="0029222A"/>
    <w:rsid w:val="002C2B51"/>
    <w:rsid w:val="002F4E08"/>
    <w:rsid w:val="0032112A"/>
    <w:rsid w:val="004243A0"/>
    <w:rsid w:val="00463A70"/>
    <w:rsid w:val="00473972"/>
    <w:rsid w:val="00477030"/>
    <w:rsid w:val="00483967"/>
    <w:rsid w:val="004B30D4"/>
    <w:rsid w:val="004B60EB"/>
    <w:rsid w:val="004D470E"/>
    <w:rsid w:val="005360F7"/>
    <w:rsid w:val="005A1300"/>
    <w:rsid w:val="005D749C"/>
    <w:rsid w:val="005F4BCF"/>
    <w:rsid w:val="00617197"/>
    <w:rsid w:val="006467C0"/>
    <w:rsid w:val="00663EAE"/>
    <w:rsid w:val="00685413"/>
    <w:rsid w:val="006C2C3C"/>
    <w:rsid w:val="007209CD"/>
    <w:rsid w:val="00752B53"/>
    <w:rsid w:val="007D1E96"/>
    <w:rsid w:val="007E029F"/>
    <w:rsid w:val="0083187B"/>
    <w:rsid w:val="008B5B4C"/>
    <w:rsid w:val="008D06F1"/>
    <w:rsid w:val="008F7058"/>
    <w:rsid w:val="00916E07"/>
    <w:rsid w:val="00954873"/>
    <w:rsid w:val="00974BAC"/>
    <w:rsid w:val="009A4702"/>
    <w:rsid w:val="00A1388D"/>
    <w:rsid w:val="00A639C8"/>
    <w:rsid w:val="00A64D1C"/>
    <w:rsid w:val="00A73F8D"/>
    <w:rsid w:val="00AD2A06"/>
    <w:rsid w:val="00AE10CC"/>
    <w:rsid w:val="00AE3A3A"/>
    <w:rsid w:val="00B01CCB"/>
    <w:rsid w:val="00B043FF"/>
    <w:rsid w:val="00B34029"/>
    <w:rsid w:val="00B416AD"/>
    <w:rsid w:val="00B45FD9"/>
    <w:rsid w:val="00BB362A"/>
    <w:rsid w:val="00BF05ED"/>
    <w:rsid w:val="00C1681F"/>
    <w:rsid w:val="00C53705"/>
    <w:rsid w:val="00C55214"/>
    <w:rsid w:val="00C73F40"/>
    <w:rsid w:val="00C82911"/>
    <w:rsid w:val="00CB007D"/>
    <w:rsid w:val="00CD4025"/>
    <w:rsid w:val="00CE7BEC"/>
    <w:rsid w:val="00CF138F"/>
    <w:rsid w:val="00D21110"/>
    <w:rsid w:val="00D91839"/>
    <w:rsid w:val="00DA6FDF"/>
    <w:rsid w:val="00DB6CF0"/>
    <w:rsid w:val="00E271BE"/>
    <w:rsid w:val="00E36386"/>
    <w:rsid w:val="00E47317"/>
    <w:rsid w:val="00E8193C"/>
    <w:rsid w:val="00E865E7"/>
    <w:rsid w:val="00ED337A"/>
    <w:rsid w:val="00ED7DDD"/>
    <w:rsid w:val="00F31721"/>
    <w:rsid w:val="00F55C77"/>
    <w:rsid w:val="00F565F3"/>
    <w:rsid w:val="00FC3205"/>
    <w:rsid w:val="00FE19A9"/>
    <w:rsid w:val="00FF23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09846B43"/>
  <w15:docId w15:val="{99D89CC5-5C7F-4AAE-AEDF-8FC837CAE87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E19A9"/>
    <w:pPr>
      <w:spacing w:after="0" w:line="240" w:lineRule="auto"/>
      <w:contextualSpacing/>
      <w:jc w:val="both"/>
    </w:pPr>
    <w:rPr>
      <w:color w:val="000000" w:themeColor="text1"/>
      <w:sz w:val="24"/>
    </w:rPr>
  </w:style>
  <w:style w:type="paragraph" w:styleId="Ttulo1">
    <w:name w:val="heading 1"/>
    <w:basedOn w:val="Normal"/>
    <w:next w:val="Normal"/>
    <w:link w:val="Ttulo1Car"/>
    <w:uiPriority w:val="9"/>
    <w:qFormat/>
    <w:rsid w:val="00A639C8"/>
    <w:pPr>
      <w:keepNext/>
      <w:keepLines/>
      <w:spacing w:line="360" w:lineRule="auto"/>
      <w:jc w:val="left"/>
      <w:outlineLvl w:val="0"/>
    </w:pPr>
    <w:rPr>
      <w:rFonts w:ascii="Tahoma" w:eastAsiaTheme="majorEastAsia" w:hAnsi="Tahoma" w:cstheme="majorBidi"/>
      <w:b/>
      <w:bCs/>
      <w:caps/>
      <w:color w:val="003D70"/>
      <w:sz w:val="32"/>
      <w:szCs w:val="28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A639C8"/>
    <w:pPr>
      <w:keepNext/>
      <w:keepLines/>
      <w:spacing w:line="360" w:lineRule="auto"/>
      <w:jc w:val="left"/>
      <w:outlineLvl w:val="1"/>
    </w:pPr>
    <w:rPr>
      <w:rFonts w:ascii="Tahoma" w:eastAsiaTheme="majorEastAsia" w:hAnsi="Tahoma" w:cstheme="majorBidi"/>
      <w:b/>
      <w:bCs/>
      <w:color w:val="003D70"/>
      <w:sz w:val="28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A639C8"/>
    <w:pPr>
      <w:keepNext/>
      <w:keepLines/>
      <w:spacing w:line="360" w:lineRule="auto"/>
      <w:jc w:val="left"/>
      <w:outlineLvl w:val="2"/>
    </w:pPr>
    <w:rPr>
      <w:rFonts w:ascii="Tahoma" w:eastAsiaTheme="majorEastAsia" w:hAnsi="Tahoma" w:cstheme="majorBidi"/>
      <w:b/>
      <w:bCs/>
      <w:color w:val="003D70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00A639C8"/>
    <w:pPr>
      <w:keepNext/>
      <w:keepLines/>
      <w:outlineLvl w:val="3"/>
    </w:pPr>
    <w:rPr>
      <w:rFonts w:ascii="Tahoma" w:eastAsiaTheme="majorEastAsia" w:hAnsi="Tahoma" w:cstheme="majorBidi"/>
      <w:b/>
      <w:bCs/>
      <w:i/>
      <w:iCs/>
      <w:color w:val="003D7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A639C8"/>
    <w:rPr>
      <w:rFonts w:ascii="Tahoma" w:eastAsiaTheme="majorEastAsia" w:hAnsi="Tahoma" w:cstheme="majorBidi"/>
      <w:b/>
      <w:bCs/>
      <w:caps/>
      <w:color w:val="003D70"/>
      <w:sz w:val="32"/>
      <w:szCs w:val="28"/>
    </w:rPr>
  </w:style>
  <w:style w:type="character" w:customStyle="1" w:styleId="Ttulo2Car">
    <w:name w:val="Título 2 Car"/>
    <w:basedOn w:val="Fuentedeprrafopredeter"/>
    <w:link w:val="Ttulo2"/>
    <w:uiPriority w:val="9"/>
    <w:rsid w:val="00A639C8"/>
    <w:rPr>
      <w:rFonts w:ascii="Tahoma" w:eastAsiaTheme="majorEastAsia" w:hAnsi="Tahoma" w:cstheme="majorBidi"/>
      <w:b/>
      <w:bCs/>
      <w:color w:val="003D70"/>
      <w:sz w:val="28"/>
      <w:szCs w:val="26"/>
    </w:rPr>
  </w:style>
  <w:style w:type="paragraph" w:styleId="Ttulo">
    <w:name w:val="Title"/>
    <w:basedOn w:val="Normal"/>
    <w:next w:val="Normal"/>
    <w:link w:val="TtuloCar"/>
    <w:uiPriority w:val="10"/>
    <w:qFormat/>
    <w:rsid w:val="00CB007D"/>
    <w:pPr>
      <w:pBdr>
        <w:bottom w:val="single" w:sz="8" w:space="4" w:color="4F81BD" w:themeColor="accent1"/>
      </w:pBdr>
      <w:spacing w:after="300"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tuloCar">
    <w:name w:val="Título Car"/>
    <w:basedOn w:val="Fuentedeprrafopredeter"/>
    <w:link w:val="Ttulo"/>
    <w:uiPriority w:val="10"/>
    <w:rsid w:val="00CB007D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Prrafodelista">
    <w:name w:val="List Paragraph"/>
    <w:basedOn w:val="Normal"/>
    <w:uiPriority w:val="34"/>
    <w:qFormat/>
    <w:rsid w:val="00E36386"/>
    <w:pPr>
      <w:ind w:left="720"/>
    </w:pPr>
  </w:style>
  <w:style w:type="paragraph" w:styleId="TtuloTDC">
    <w:name w:val="TOC Heading"/>
    <w:basedOn w:val="Ttulo1"/>
    <w:next w:val="Normal"/>
    <w:uiPriority w:val="39"/>
    <w:semiHidden/>
    <w:unhideWhenUsed/>
    <w:qFormat/>
    <w:rsid w:val="00CB007D"/>
    <w:pPr>
      <w:outlineLvl w:val="9"/>
    </w:pPr>
  </w:style>
  <w:style w:type="paragraph" w:styleId="Encabezado">
    <w:name w:val="header"/>
    <w:basedOn w:val="Normal"/>
    <w:link w:val="EncabezadoCar"/>
    <w:uiPriority w:val="99"/>
    <w:unhideWhenUsed/>
    <w:rsid w:val="00F565F3"/>
    <w:pPr>
      <w:tabs>
        <w:tab w:val="center" w:pos="4252"/>
        <w:tab w:val="right" w:pos="8504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F565F3"/>
  </w:style>
  <w:style w:type="paragraph" w:styleId="Piedepgina">
    <w:name w:val="footer"/>
    <w:basedOn w:val="Normal"/>
    <w:link w:val="PiedepginaCar"/>
    <w:uiPriority w:val="99"/>
    <w:unhideWhenUsed/>
    <w:rsid w:val="00F565F3"/>
    <w:pPr>
      <w:tabs>
        <w:tab w:val="center" w:pos="4252"/>
        <w:tab w:val="right" w:pos="8504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F565F3"/>
  </w:style>
  <w:style w:type="paragraph" w:styleId="Textodeglobo">
    <w:name w:val="Balloon Text"/>
    <w:basedOn w:val="Normal"/>
    <w:link w:val="TextodegloboCar"/>
    <w:uiPriority w:val="99"/>
    <w:semiHidden/>
    <w:unhideWhenUsed/>
    <w:rsid w:val="00663EAE"/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663EAE"/>
    <w:rPr>
      <w:rFonts w:ascii="Tahoma" w:hAnsi="Tahoma" w:cs="Tahoma"/>
      <w:sz w:val="16"/>
      <w:szCs w:val="16"/>
    </w:rPr>
  </w:style>
  <w:style w:type="character" w:customStyle="1" w:styleId="Ttulo3Car">
    <w:name w:val="Título 3 Car"/>
    <w:basedOn w:val="Fuentedeprrafopredeter"/>
    <w:link w:val="Ttulo3"/>
    <w:uiPriority w:val="9"/>
    <w:rsid w:val="00A639C8"/>
    <w:rPr>
      <w:rFonts w:ascii="Tahoma" w:eastAsiaTheme="majorEastAsia" w:hAnsi="Tahoma" w:cstheme="majorBidi"/>
      <w:b/>
      <w:bCs/>
      <w:color w:val="003D70"/>
      <w:sz w:val="24"/>
    </w:rPr>
  </w:style>
  <w:style w:type="paragraph" w:styleId="TDC1">
    <w:name w:val="toc 1"/>
    <w:basedOn w:val="Normal"/>
    <w:next w:val="Normal"/>
    <w:autoRedefine/>
    <w:uiPriority w:val="39"/>
    <w:unhideWhenUsed/>
    <w:qFormat/>
    <w:rsid w:val="006C2C3C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qFormat/>
    <w:rsid w:val="006C2C3C"/>
    <w:pPr>
      <w:tabs>
        <w:tab w:val="right" w:leader="dot" w:pos="8494"/>
      </w:tabs>
      <w:spacing w:after="100"/>
      <w:ind w:left="221"/>
      <w:jc w:val="left"/>
    </w:pPr>
  </w:style>
  <w:style w:type="paragraph" w:styleId="TDC3">
    <w:name w:val="toc 3"/>
    <w:basedOn w:val="Normal"/>
    <w:next w:val="Normal"/>
    <w:autoRedefine/>
    <w:uiPriority w:val="39"/>
    <w:unhideWhenUsed/>
    <w:qFormat/>
    <w:rsid w:val="006C2C3C"/>
    <w:pPr>
      <w:tabs>
        <w:tab w:val="right" w:pos="442"/>
        <w:tab w:val="right" w:pos="567"/>
        <w:tab w:val="right" w:pos="851"/>
        <w:tab w:val="right" w:leader="dot" w:pos="8494"/>
      </w:tabs>
      <w:spacing w:after="100"/>
      <w:ind w:left="442"/>
      <w:jc w:val="left"/>
    </w:pPr>
  </w:style>
  <w:style w:type="character" w:styleId="Hipervnculo">
    <w:name w:val="Hyperlink"/>
    <w:basedOn w:val="Fuentedeprrafopredeter"/>
    <w:uiPriority w:val="99"/>
    <w:unhideWhenUsed/>
    <w:rsid w:val="00D21110"/>
    <w:rPr>
      <w:color w:val="0000FF" w:themeColor="hyperlink"/>
      <w:u w:val="single"/>
    </w:rPr>
  </w:style>
  <w:style w:type="character" w:customStyle="1" w:styleId="Ttulo4Car">
    <w:name w:val="Título 4 Car"/>
    <w:basedOn w:val="Fuentedeprrafopredeter"/>
    <w:link w:val="Ttulo4"/>
    <w:uiPriority w:val="9"/>
    <w:rsid w:val="00A639C8"/>
    <w:rPr>
      <w:rFonts w:ascii="Tahoma" w:eastAsiaTheme="majorEastAsia" w:hAnsi="Tahoma" w:cstheme="majorBidi"/>
      <w:b/>
      <w:bCs/>
      <w:i/>
      <w:iCs/>
      <w:color w:val="003D70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1E67BA"/>
    <w:rPr>
      <w:sz w:val="20"/>
      <w:szCs w:val="20"/>
    </w:rPr>
  </w:style>
  <w:style w:type="paragraph" w:styleId="ndice1">
    <w:name w:val="index 1"/>
    <w:basedOn w:val="Normal"/>
    <w:next w:val="Normal"/>
    <w:autoRedefine/>
    <w:uiPriority w:val="99"/>
    <w:semiHidden/>
    <w:unhideWhenUsed/>
    <w:rsid w:val="001E67BA"/>
    <w:pPr>
      <w:ind w:left="220" w:hanging="220"/>
    </w:p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1E67BA"/>
    <w:rPr>
      <w:rFonts w:ascii="Verdana" w:hAnsi="Verdana"/>
      <w:color w:val="000000" w:themeColor="text1"/>
      <w:sz w:val="20"/>
      <w:szCs w:val="20"/>
    </w:rPr>
  </w:style>
  <w:style w:type="character" w:styleId="Refdenotaalpie">
    <w:name w:val="footnote reference"/>
    <w:basedOn w:val="Fuentedeprrafopredeter"/>
    <w:uiPriority w:val="99"/>
    <w:semiHidden/>
    <w:unhideWhenUsed/>
    <w:rsid w:val="001E67BA"/>
    <w:rPr>
      <w:vertAlign w:val="superscript"/>
    </w:rPr>
  </w:style>
  <w:style w:type="paragraph" w:styleId="TDC4">
    <w:name w:val="toc 4"/>
    <w:basedOn w:val="Normal"/>
    <w:next w:val="Normal"/>
    <w:autoRedefine/>
    <w:uiPriority w:val="39"/>
    <w:unhideWhenUsed/>
    <w:rsid w:val="006C2C3C"/>
    <w:pPr>
      <w:spacing w:after="100"/>
      <w:ind w:left="658"/>
    </w:pPr>
  </w:style>
  <w:style w:type="paragraph" w:styleId="NormalWeb">
    <w:name w:val="Normal (Web)"/>
    <w:basedOn w:val="Normal"/>
    <w:uiPriority w:val="99"/>
    <w:unhideWhenUsed/>
    <w:rsid w:val="00916E07"/>
    <w:pPr>
      <w:spacing w:before="100" w:beforeAutospacing="1" w:after="100" w:afterAutospacing="1"/>
      <w:contextualSpacing w:val="0"/>
      <w:jc w:val="left"/>
    </w:pPr>
    <w:rPr>
      <w:rFonts w:ascii="Times New Roman" w:eastAsia="Times New Roman" w:hAnsi="Times New Roman" w:cs="Times New Roman"/>
      <w:color w:val="auto"/>
      <w:szCs w:val="24"/>
      <w:lang w:eastAsia="es-ES"/>
    </w:rPr>
  </w:style>
  <w:style w:type="paragraph" w:customStyle="1" w:styleId="Prrafodelista2">
    <w:name w:val="Párrafo de lista2"/>
    <w:basedOn w:val="Normal"/>
    <w:uiPriority w:val="99"/>
    <w:rsid w:val="00B45FD9"/>
    <w:pPr>
      <w:ind w:left="720"/>
      <w:jc w:val="left"/>
    </w:pPr>
    <w:rPr>
      <w:rFonts w:ascii="Times New Roman" w:eastAsia="Calibri" w:hAnsi="Times New Roman" w:cs="Times New Roman"/>
      <w:color w:val="auto"/>
      <w:szCs w:val="24"/>
      <w:lang w:eastAsia="es-E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footer" Target="footer1.xml"/><Relationship Id="rId3" Type="http://schemas.openxmlformats.org/officeDocument/2006/relationships/customXml" Target="../customXml/item3.xml"/><Relationship Id="rId7" Type="http://schemas.openxmlformats.org/officeDocument/2006/relationships/settings" Target="settings.xml"/><Relationship Id="rId12" Type="http://schemas.openxmlformats.org/officeDocument/2006/relationships/header" Target="header2.xml"/><Relationship Id="rId2" Type="http://schemas.openxmlformats.org/officeDocument/2006/relationships/customXml" Target="../customXml/item2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eader" Target="header1.xml"/><Relationship Id="rId5" Type="http://schemas.openxmlformats.org/officeDocument/2006/relationships/numbering" Target="numbering.xml"/><Relationship Id="rId15" Type="http://schemas.openxmlformats.org/officeDocument/2006/relationships/fontTable" Target="fontTable.xml"/><Relationship Id="rId10" Type="http://schemas.openxmlformats.org/officeDocument/2006/relationships/endnotes" Target="endnotes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header" Target="header3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12BD81F7423CCF45BE7C458FDCEAB5B3" ma:contentTypeVersion="18" ma:contentTypeDescription="Crear nuevo documento." ma:contentTypeScope="" ma:versionID="e8a6f0582f0af74724edd115ce18d963">
  <xsd:schema xmlns:xsd="http://www.w3.org/2001/XMLSchema" xmlns:xs="http://www.w3.org/2001/XMLSchema" xmlns:p="http://schemas.microsoft.com/office/2006/metadata/properties" xmlns:ns2="7412a02e-0296-43a4-8c80-a1aa3c9a9949" xmlns:ns3="7c057341-9a9a-43d5-b339-0e36e11e5525" targetNamespace="http://schemas.microsoft.com/office/2006/metadata/properties" ma:root="true" ma:fieldsID="4f47898411052eee046a0169a29f1a4b" ns2:_="" ns3:_="">
    <xsd:import namespace="7412a02e-0296-43a4-8c80-a1aa3c9a9949"/>
    <xsd:import namespace="7c057341-9a9a-43d5-b339-0e36e11e5525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DateTaken" minOccurs="0"/>
                <xsd:element ref="ns2:MediaServiceAutoKeyPoints" minOccurs="0"/>
                <xsd:element ref="ns2:MediaServiceKeyPoints" minOccurs="0"/>
                <xsd:element ref="ns2:MediaServiceLocation" minOccurs="0"/>
                <xsd:element ref="ns3:SharedWithUsers" minOccurs="0"/>
                <xsd:element ref="ns3:SharedWithDetails" minOccurs="0"/>
                <xsd:element ref="ns2:MediaLengthInSeconds" minOccurs="0"/>
                <xsd:element ref="ns2:lcf76f155ced4ddcb4097134ff3c332f" minOccurs="0"/>
                <xsd:element ref="ns3:TaxCatchAll" minOccurs="0"/>
                <xsd:element ref="ns2:MediaServiceObjectDetectorVersions" minOccurs="0"/>
                <xsd:element ref="ns2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412a02e-0296-43a4-8c80-a1aa3c9a9949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4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KeyPoints" ma:index="15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6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Location" ma:index="17" nillable="true" ma:displayName="Location" ma:internalName="MediaServiceLocation" ma:readOnly="true">
      <xsd:simpleType>
        <xsd:restriction base="dms:Text"/>
      </xsd:simpleType>
    </xsd:element>
    <xsd:element name="MediaLengthInSeconds" ma:index="20" nillable="true" ma:displayName="Length (seconds)" ma:internalName="MediaLengthInSeconds" ma:readOnly="true">
      <xsd:simpleType>
        <xsd:restriction base="dms:Unknown"/>
      </xsd:simpleType>
    </xsd:element>
    <xsd:element name="lcf76f155ced4ddcb4097134ff3c332f" ma:index="22" nillable="true" ma:taxonomy="true" ma:internalName="lcf76f155ced4ddcb4097134ff3c332f" ma:taxonomyFieldName="MediaServiceImageTags" ma:displayName="Etiquetas de imagen" ma:readOnly="false" ma:fieldId="{5cf76f15-5ced-4ddc-b409-7134ff3c332f}" ma:taxonomyMulti="true" ma:sspId="3ba597a3-c398-4824-acd7-b967442122dd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bjectDetectorVersions" ma:index="24" nillable="true" ma:displayName="MediaServiceObjectDetectorVersions" ma:description="" ma:hidden="true" ma:indexed="true" ma:internalName="MediaServiceObjectDetectorVersions" ma:readOnly="true">
      <xsd:simpleType>
        <xsd:restriction base="dms:Text"/>
      </xsd:simpleType>
    </xsd:element>
    <xsd:element name="MediaServiceSearchProperties" ma:index="25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c057341-9a9a-43d5-b339-0e36e11e5525" elementFormDefault="qualified">
    <xsd:import namespace="http://schemas.microsoft.com/office/2006/documentManagement/types"/>
    <xsd:import namespace="http://schemas.microsoft.com/office/infopath/2007/PartnerControls"/>
    <xsd:element name="SharedWithUsers" ma:index="18" nillable="true" ma:displayName="Compartid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9" nillable="true" ma:displayName="Detalles de uso compartido" ma:internalName="SharedWithDetails" ma:readOnly="true">
      <xsd:simpleType>
        <xsd:restriction base="dms:Note">
          <xsd:maxLength value="255"/>
        </xsd:restriction>
      </xsd:simpleType>
    </xsd:element>
    <xsd:element name="TaxCatchAll" ma:index="23" nillable="true" ma:displayName="Taxonomy Catch All Column" ma:hidden="true" ma:list="{73999af3-9ce7-4ed6-b69e-35236f9b37ff}" ma:internalName="TaxCatchAll" ma:showField="CatchAllData" ma:web="7c057341-9a9a-43d5-b339-0e36e11e5525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7412a02e-0296-43a4-8c80-a1aa3c9a9949">
      <Terms xmlns="http://schemas.microsoft.com/office/infopath/2007/PartnerControls"/>
    </lcf76f155ced4ddcb4097134ff3c332f>
    <TaxCatchAll xmlns="7c057341-9a9a-43d5-b339-0e36e11e5525" xsi:nil="true"/>
  </documentManagement>
</p:properties>
</file>

<file path=customXml/itemProps1.xml><?xml version="1.0" encoding="utf-8"?>
<ds:datastoreItem xmlns:ds="http://schemas.openxmlformats.org/officeDocument/2006/customXml" ds:itemID="{224C26F8-0F07-4282-9639-682B53D72426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B45A1B13-4A9E-468A-A0CB-4FDA5147C113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8AB772E1-16F7-4635-9491-CEBD44EE5BE1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412a02e-0296-43a4-8c80-a1aa3c9a9949"/>
    <ds:schemaRef ds:uri="7c057341-9a9a-43d5-b339-0e36e11e5525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2C8D34E3-DA5E-41E7-B580-074FAD541331}">
  <ds:schemaRefs>
    <ds:schemaRef ds:uri="http://schemas.microsoft.com/office/2006/metadata/properties"/>
    <ds:schemaRef ds:uri="http://schemas.microsoft.com/office/infopath/2007/PartnerControls"/>
    <ds:schemaRef ds:uri="7412a02e-0296-43a4-8c80-a1aa3c9a9949"/>
    <ds:schemaRef ds:uri="7c057341-9a9a-43d5-b339-0e36e11e5525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143</TotalTime>
  <Pages>1</Pages>
  <Words>741</Words>
  <Characters>4077</Characters>
  <Application>Microsoft Office Word</Application>
  <DocSecurity>0</DocSecurity>
  <Lines>33</Lines>
  <Paragraphs>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Hewlett-Packard Company</Company>
  <LinksUpToDate>false</LinksUpToDate>
  <CharactersWithSpaces>4809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jesus.sanchez</dc:creator>
  <cp:lastModifiedBy>Alejandro Muñoz de la Sierra</cp:lastModifiedBy>
  <cp:revision>11</cp:revision>
  <dcterms:created xsi:type="dcterms:W3CDTF">2023-05-17T11:33:00Z</dcterms:created>
  <dcterms:modified xsi:type="dcterms:W3CDTF">2025-02-25T07:10:00Z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0x01010012BD81F7423CCF45BE7C458FDCEAB5B3</vt:lpwstr>
  </property>
</Properties>
</file>